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5888B" w14:textId="0073F9A5" w:rsidR="00D53413" w:rsidRPr="00D53413" w:rsidRDefault="00DC696D" w:rsidP="00D53413">
      <w:pPr>
        <w:pStyle w:val="texttitle"/>
        <w:rPr>
          <w:b w:val="0"/>
          <w:bCs w:val="0"/>
          <w:i/>
          <w:iCs w:val="0"/>
          <w:noProof/>
          <w:color w:val="auto"/>
          <w:sz w:val="20"/>
          <w:lang w:bidi="en-US"/>
        </w:rPr>
      </w:pPr>
      <w:r w:rsidRPr="00D53413">
        <w:rPr>
          <w:b w:val="0"/>
          <w:bCs w:val="0"/>
          <w:i/>
          <w:iCs w:val="0"/>
          <w:noProof/>
          <w:color w:val="auto"/>
          <w:sz w:val="20"/>
          <w:lang w:bidi="en-US"/>
        </w:rPr>
        <w:drawing>
          <wp:anchor distT="0" distB="0" distL="114300" distR="114300" simplePos="0" relativeHeight="251658751" behindDoc="0" locked="0" layoutInCell="1" allowOverlap="1" wp14:anchorId="6C9CCE75" wp14:editId="03E0683D">
            <wp:simplePos x="0" y="0"/>
            <wp:positionH relativeFrom="column">
              <wp:posOffset>-952288</wp:posOffset>
            </wp:positionH>
            <wp:positionV relativeFrom="paragraph">
              <wp:posOffset>-2456815</wp:posOffset>
            </wp:positionV>
            <wp:extent cx="7829550" cy="2609850"/>
            <wp:effectExtent l="0" t="0" r="0" b="635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s-02.png"/>
                    <pic:cNvPicPr/>
                  </pic:nvPicPr>
                  <pic:blipFill>
                    <a:blip r:embed="rId8"/>
                    <a:stretch>
                      <a:fillRect/>
                    </a:stretch>
                  </pic:blipFill>
                  <pic:spPr>
                    <a:xfrm>
                      <a:off x="0" y="0"/>
                      <a:ext cx="7829550" cy="2609850"/>
                    </a:xfrm>
                    <a:prstGeom prst="rect">
                      <a:avLst/>
                    </a:prstGeom>
                  </pic:spPr>
                </pic:pic>
              </a:graphicData>
            </a:graphic>
          </wp:anchor>
        </w:drawing>
      </w:r>
      <w:r w:rsidR="0076297C" w:rsidRPr="00D53413">
        <w:rPr>
          <w:b w:val="0"/>
          <w:bCs w:val="0"/>
          <w:i/>
          <w:iCs w:val="0"/>
          <w:noProof/>
          <w:color w:val="auto"/>
          <w:sz w:val="20"/>
          <w:lang w:bidi="en-US"/>
        </w:rPr>
        <mc:AlternateContent>
          <mc:Choice Requires="wps">
            <w:drawing>
              <wp:anchor distT="0" distB="0" distL="114300" distR="114300" simplePos="0" relativeHeight="251659776" behindDoc="0" locked="0" layoutInCell="1" allowOverlap="1" wp14:anchorId="35873245" wp14:editId="7D1879D5">
                <wp:simplePos x="0" y="0"/>
                <wp:positionH relativeFrom="column">
                  <wp:posOffset>2266950</wp:posOffset>
                </wp:positionH>
                <wp:positionV relativeFrom="paragraph">
                  <wp:posOffset>-1334135</wp:posOffset>
                </wp:positionV>
                <wp:extent cx="4400550" cy="523875"/>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5238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18F8D2" w14:textId="1CC56701" w:rsidR="001A7F76" w:rsidRPr="00E760BE" w:rsidRDefault="001A7F76" w:rsidP="0027600A">
                            <w:pPr>
                              <w:rPr>
                                <w:sz w:val="40"/>
                                <w:szCs w:val="40"/>
                              </w:rPr>
                            </w:pPr>
                            <w:r>
                              <w:rPr>
                                <w:b/>
                                <w:color w:val="FFFFFF" w:themeColor="background1"/>
                                <w:sz w:val="40"/>
                                <w:szCs w:val="40"/>
                                <w:lang w:bidi="en-US"/>
                              </w:rPr>
                              <w:t>Innovation Implementation</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73245" id="_x0000_t202" coordsize="21600,21600" o:spt="202" path="m,l,21600r21600,l21600,xe">
                <v:stroke joinstyle="miter"/>
                <v:path gradientshapeok="t" o:connecttype="rect"/>
              </v:shapetype>
              <v:shape id="Text Box 5" o:spid="_x0000_s1026" type="#_x0000_t202" style="position:absolute;margin-left:178.5pt;margin-top:-105.05pt;width:346.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Qz0RgIAAEUEAAAOAAAAZHJzL2Uyb0RvYy54bWysU8lu2zAQvRfoPxC8K1oi2ZZgOUjsuCiQ&#13;&#10;LkDSD6ApyhIqcViSjpQG/fcOKdt121vRC0HO8mbmveHyZuw78iy0aUGWNL6KKBGSQ9XKfUm/PG2D&#13;&#10;BSXGMlmxDqQo6Ysw9Gb19s1yUIVIoIGuEpogiDTFoEraWKuKMDS8ET0zV6CERGcNumcWn3ofVpoN&#13;&#10;iN53YRJFs3AAXSkNXBiD1s3kpCuPX9eC2091bYQlXUmxN+tP7c+dO8PVkhV7zVTT8mMb7B+66Fkr&#13;&#10;segZasMsIwfd/gXVt1yDgdpecehDqOuWCz8DThNHf0zz2DAl/CxIjlFnmsz/g+Ufnz9r0lYlvaZE&#13;&#10;sh4lehKjJXcwksyxMyhTYNCjwjA7ohlV9pMa9QD8qyES1g2Te3GrNQyNYBV2F7vM8CJ1wjEOZDd8&#13;&#10;gArLsIMFDzTWunfUIRkE0VGll7MyrhWOxjSNoixDF0dfllwv5r65kBWnbKWNfSegJ+5SUo3Ke3T2&#13;&#10;/GCs64YVpxBXTMK27Tqvfid/M2DgZMHamOp8rgsv5mse5feL+0UapMnsPkijqgput+s0mG3jeba5&#13;&#10;3qzXm/jHtFQXSXGSRndJHmxni3mQ1mkW5PNoEURxfpfPojRPN1ufhKVPRT15jq+JOTvuxqMYO6he&#13;&#10;kEYN0y7j38NLA/o7JQPucUnNtwPTgpLuvUQp8hi5w8X3jzSbJ/jQl57dpYdJjlAltZRM17WdPstB&#13;&#10;6XbfYKVJfAm3KF/demadzlNXR9FxVz3hx3/lPsPl20f9+v2rnwAAAP//AwBQSwMEFAAGAAgAAAAh&#13;&#10;AGHcVrnlAAAAEwEAAA8AAABkcnMvZG93bnJldi54bWxMj0FPwzAMhe9I/IfISNy2pIVu0DWdEBNX&#13;&#10;EINN4pY1XlvROFWTreXf453gYsnP9vP7ivXkOnHGIbSeNCRzBQKp8ralWsPnx8vsAUSIhqzpPKGG&#13;&#10;HwywLq+vCpNbP9I7nrexFmxCITcamhj7XMpQNehMmPseiWdHPzgTuR1qaQczsrnrZKrUQjrTEn9o&#13;&#10;TI/PDVbf25PTsHs9fu3v1Vu9cVk/+klJco9S69ubabPi8rQCEXGKfxdwYeD8UHKwgz+RDaLTcJct&#13;&#10;GShqmKWJSkBcVlSmWDuwlqTLBciykP9Zyl8AAAD//wMAUEsBAi0AFAAGAAgAAAAhALaDOJL+AAAA&#13;&#10;4QEAABMAAAAAAAAAAAAAAAAAAAAAAFtDb250ZW50X1R5cGVzXS54bWxQSwECLQAUAAYACAAAACEA&#13;&#10;OP0h/9YAAACUAQAACwAAAAAAAAAAAAAAAAAvAQAAX3JlbHMvLnJlbHNQSwECLQAUAAYACAAAACEA&#13;&#10;f60M9EYCAABFBAAADgAAAAAAAAAAAAAAAAAuAgAAZHJzL2Uyb0RvYy54bWxQSwECLQAUAAYACAAA&#13;&#10;ACEAYdxWueUAAAATAQAADwAAAAAAAAAAAAAAAACgBAAAZHJzL2Rvd25yZXYueG1sUEsFBgAAAAAE&#13;&#10;AAQA8wAAALIFAAAAAA==&#13;&#10;" filled="f" stroked="f">
                <v:textbox>
                  <w:txbxContent>
                    <w:p w14:paraId="6518F8D2" w14:textId="1CC56701" w:rsidR="001A7F76" w:rsidRPr="00E760BE" w:rsidRDefault="001A7F76" w:rsidP="0027600A">
                      <w:pPr>
                        <w:rPr>
                          <w:sz w:val="40"/>
                          <w:szCs w:val="40"/>
                        </w:rPr>
                      </w:pPr>
                      <w:r>
                        <w:rPr>
                          <w:b/>
                          <w:color w:val="FFFFFF" w:themeColor="background1"/>
                          <w:sz w:val="40"/>
                          <w:szCs w:val="40"/>
                          <w:lang w:bidi="en-US"/>
                        </w:rPr>
                        <w:t>Innovation Implementation</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v:textbox>
              </v:shape>
            </w:pict>
          </mc:Fallback>
        </mc:AlternateContent>
      </w:r>
      <w:r w:rsidR="000426C3" w:rsidRPr="00D53413">
        <w:rPr>
          <w:b w:val="0"/>
          <w:bCs w:val="0"/>
          <w:i/>
          <w:iCs w:val="0"/>
          <w:noProof/>
          <w:color w:val="auto"/>
          <w:sz w:val="20"/>
          <w:lang w:bidi="en-US"/>
        </w:rPr>
        <w:t xml:space="preserve">The Innovation Implementation Café is a short blended learning experience oriented around the concepts and skills found in the Harvard ManageMentor Innovation Implementation topic. </w:t>
      </w:r>
      <w:r w:rsidR="008F571E" w:rsidRPr="00D53413">
        <w:rPr>
          <w:b w:val="0"/>
          <w:bCs w:val="0"/>
          <w:i/>
          <w:iCs w:val="0"/>
          <w:noProof/>
          <w:color w:val="auto"/>
          <w:sz w:val="20"/>
          <w:lang w:bidi="en-US"/>
        </w:rPr>
        <w:t>The learning experience consists of three components:</w:t>
      </w:r>
    </w:p>
    <w:p w14:paraId="39664E45" w14:textId="663EB32D" w:rsidR="004C15CC" w:rsidRDefault="005B4BF4" w:rsidP="005B4BF4">
      <w:pPr>
        <w:pStyle w:val="Invitenote"/>
        <w:pBdr>
          <w:bottom w:val="dashed" w:sz="6" w:space="0" w:color="BFBFBF" w:themeColor="background1" w:themeShade="BF"/>
        </w:pBdr>
        <w:tabs>
          <w:tab w:val="left" w:pos="427"/>
          <w:tab w:val="left" w:pos="947"/>
        </w:tabs>
        <w:spacing w:before="0" w:after="0" w:line="240" w:lineRule="auto"/>
        <w:rPr>
          <w:noProof/>
          <w:lang w:bidi="en-US"/>
        </w:rPr>
      </w:pPr>
      <w:r>
        <w:rPr>
          <w:noProof/>
          <w:lang w:bidi="en-US"/>
        </w:rPr>
        <w:tab/>
      </w:r>
      <w:r>
        <w:rPr>
          <w:noProof/>
          <w:lang w:bidi="en-US"/>
        </w:rPr>
        <w:tab/>
      </w:r>
    </w:p>
    <w:p w14:paraId="5081B672" w14:textId="77777777" w:rsidR="00446AE0" w:rsidRPr="00446AE0" w:rsidRDefault="00446AE0" w:rsidP="00446AE0">
      <w:pPr>
        <w:pStyle w:val="introtext"/>
        <w:rPr>
          <w:lang w:bidi="en-US"/>
        </w:rPr>
      </w:pPr>
      <w:r w:rsidRPr="00446AE0">
        <w:rPr>
          <w:noProof/>
        </w:rPr>
        <w:drawing>
          <wp:inline distT="0" distB="0" distL="0" distR="0" wp14:anchorId="0805F0E1" wp14:editId="66F46433">
            <wp:extent cx="6146800" cy="829945"/>
            <wp:effectExtent l="0" t="25400" r="0" b="590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DF5D191" w14:textId="2C47C11F" w:rsidR="004C15CC" w:rsidRDefault="00446AE0" w:rsidP="00C870F3">
      <w:pPr>
        <w:pStyle w:val="introtext"/>
        <w:tabs>
          <w:tab w:val="clear" w:pos="450"/>
          <w:tab w:val="left" w:pos="900"/>
        </w:tabs>
        <w:spacing w:before="0"/>
      </w:pPr>
      <w:r w:rsidRPr="00446AE0">
        <w:rPr>
          <w:b/>
          <w:lang w:bidi="en-US"/>
        </w:rPr>
        <w:tab/>
      </w:r>
      <w:r w:rsidRPr="00EB0AC9">
        <w:rPr>
          <w:i/>
          <w:sz w:val="20"/>
          <w:lang w:bidi="en-US"/>
        </w:rPr>
        <w:t>60 to 90 minutes</w:t>
      </w:r>
      <w:r w:rsidRPr="00EB0AC9">
        <w:rPr>
          <w:i/>
          <w:sz w:val="20"/>
          <w:lang w:bidi="en-US"/>
        </w:rPr>
        <w:tab/>
      </w:r>
      <w:r w:rsidRPr="00EB0AC9">
        <w:rPr>
          <w:i/>
          <w:sz w:val="20"/>
          <w:lang w:bidi="en-US"/>
        </w:rPr>
        <w:tab/>
      </w:r>
      <w:r w:rsidR="00DB6E43">
        <w:rPr>
          <w:i/>
          <w:sz w:val="20"/>
          <w:lang w:bidi="en-US"/>
        </w:rPr>
        <w:t xml:space="preserve">      </w:t>
      </w:r>
      <w:r w:rsidRPr="00EB0AC9">
        <w:rPr>
          <w:i/>
          <w:sz w:val="20"/>
          <w:lang w:bidi="en-US"/>
        </w:rPr>
        <w:t>60 minutes</w:t>
      </w:r>
      <w:r w:rsidRPr="00EB0AC9">
        <w:rPr>
          <w:i/>
          <w:sz w:val="20"/>
          <w:lang w:bidi="en-US"/>
        </w:rPr>
        <w:tab/>
      </w:r>
      <w:r w:rsidRPr="00EB0AC9">
        <w:rPr>
          <w:i/>
          <w:sz w:val="20"/>
          <w:lang w:bidi="en-US"/>
        </w:rPr>
        <w:tab/>
      </w:r>
      <w:r w:rsidRPr="00EB0AC9">
        <w:rPr>
          <w:i/>
          <w:sz w:val="20"/>
          <w:lang w:bidi="en-US"/>
        </w:rPr>
        <w:tab/>
      </w:r>
      <w:r w:rsidR="00DB6E43">
        <w:rPr>
          <w:i/>
          <w:sz w:val="20"/>
          <w:lang w:bidi="en-US"/>
        </w:rPr>
        <w:t xml:space="preserve">           </w:t>
      </w:r>
      <w:r w:rsidRPr="00EB0AC9">
        <w:rPr>
          <w:i/>
          <w:sz w:val="20"/>
          <w:lang w:bidi="en-US"/>
        </w:rPr>
        <w:t>Ongoing</w:t>
      </w:r>
    </w:p>
    <w:p w14:paraId="107305D0" w14:textId="55AD9CFE" w:rsidR="008F571E" w:rsidRDefault="008F571E" w:rsidP="008F571E">
      <w:pPr>
        <w:pStyle w:val="texttitle"/>
        <w:spacing w:before="240"/>
      </w:pPr>
      <w:r w:rsidRPr="00547A79">
        <w:t>Objectives</w:t>
      </w:r>
    </w:p>
    <w:p w14:paraId="50557EEE" w14:textId="5FCD15BC" w:rsidR="008F571E" w:rsidRPr="008F571E" w:rsidRDefault="008F571E" w:rsidP="008F571E">
      <w:pPr>
        <w:pStyle w:val="Invitenote"/>
        <w:pBdr>
          <w:bottom w:val="none" w:sz="0" w:space="0" w:color="auto"/>
        </w:pBdr>
        <w:rPr>
          <w:i w:val="0"/>
          <w:noProof/>
          <w:sz w:val="22"/>
          <w:lang w:bidi="en-US"/>
        </w:rPr>
      </w:pPr>
      <w:r w:rsidRPr="008F571E">
        <w:rPr>
          <w:i w:val="0"/>
          <w:noProof/>
          <w:sz w:val="22"/>
          <w:lang w:bidi="en-US"/>
        </w:rPr>
        <w:t>At the conclusion of the blended experience, participants will be able to:</w:t>
      </w:r>
    </w:p>
    <w:p w14:paraId="7AF350BE" w14:textId="05D6FF7E" w:rsidR="008F571E" w:rsidRPr="008F571E" w:rsidRDefault="008F571E" w:rsidP="008F571E">
      <w:pPr>
        <w:pStyle w:val="introbullet"/>
        <w:spacing w:before="100" w:after="80" w:line="320" w:lineRule="exact"/>
        <w:ind w:left="548" w:hanging="274"/>
      </w:pPr>
      <w:r w:rsidRPr="008F571E">
        <w:rPr>
          <w:b/>
        </w:rPr>
        <w:t xml:space="preserve">Identify innovation opportunities, </w:t>
      </w:r>
      <w:r w:rsidRPr="008F571E">
        <w:t xml:space="preserve">focusing on real </w:t>
      </w:r>
      <w:r w:rsidR="00EE5825">
        <w:t>customer</w:t>
      </w:r>
      <w:r w:rsidRPr="008F571E">
        <w:t xml:space="preserve"> needs </w:t>
      </w:r>
    </w:p>
    <w:p w14:paraId="636D7285" w14:textId="5BFC1488" w:rsidR="008F571E" w:rsidRPr="008F571E" w:rsidRDefault="008F571E" w:rsidP="008F571E">
      <w:pPr>
        <w:pStyle w:val="introbullet"/>
        <w:spacing w:before="100" w:after="80" w:line="320" w:lineRule="exact"/>
        <w:ind w:left="548" w:hanging="274"/>
      </w:pPr>
      <w:r w:rsidRPr="008F571E">
        <w:rPr>
          <w:b/>
        </w:rPr>
        <w:t xml:space="preserve">Define and redefine problems </w:t>
      </w:r>
      <w:r w:rsidRPr="008F571E">
        <w:t>with fresh perspectives</w:t>
      </w:r>
    </w:p>
    <w:p w14:paraId="0C34600D" w14:textId="70AC8A8F" w:rsidR="008F571E" w:rsidRPr="008F571E" w:rsidRDefault="008F571E" w:rsidP="006678E7">
      <w:pPr>
        <w:pStyle w:val="introbullet"/>
        <w:spacing w:before="100" w:after="80" w:line="320" w:lineRule="exact"/>
        <w:ind w:left="548" w:hanging="274"/>
      </w:pPr>
      <w:r w:rsidRPr="008F571E">
        <w:rPr>
          <w:b/>
        </w:rPr>
        <w:t>Design innovation experiments</w:t>
      </w:r>
      <w:r w:rsidRPr="008F571E">
        <w:t>, exploring what an experiment to test an idea in a structured but simple way might entail</w:t>
      </w:r>
    </w:p>
    <w:p w14:paraId="03E1E589" w14:textId="333B7CED" w:rsidR="00446AE0" w:rsidRDefault="00446AE0" w:rsidP="006678E7">
      <w:pPr>
        <w:pStyle w:val="texttitle"/>
      </w:pPr>
      <w:r w:rsidRPr="006678E7">
        <w:t>Part 1</w:t>
      </w:r>
      <w:r w:rsidR="00A80CE9">
        <w:t>:</w:t>
      </w:r>
      <w:r w:rsidRPr="006678E7">
        <w:t xml:space="preserve"> </w:t>
      </w:r>
      <w:r w:rsidR="00DB315A">
        <w:t>Pre-work (s</w:t>
      </w:r>
      <w:r w:rsidR="00DB315A" w:rsidRPr="006678E7">
        <w:t xml:space="preserve">elf-paced, </w:t>
      </w:r>
      <w:r w:rsidR="00DB315A">
        <w:t>i</w:t>
      </w:r>
      <w:r w:rsidR="00DB315A" w:rsidRPr="006678E7">
        <w:t>ndividual</w:t>
      </w:r>
      <w:r w:rsidR="00DB315A">
        <w:t>)</w:t>
      </w:r>
    </w:p>
    <w:p w14:paraId="152BE517" w14:textId="1B647199" w:rsidR="00C37588" w:rsidRDefault="00C37588" w:rsidP="00C37588">
      <w:pPr>
        <w:pStyle w:val="text"/>
      </w:pPr>
      <w:r>
        <w:t>Before</w:t>
      </w:r>
      <w:r w:rsidRPr="00815C18">
        <w:t xml:space="preserve"> the </w:t>
      </w:r>
      <w:r>
        <w:t xml:space="preserve">live Café </w:t>
      </w:r>
      <w:r w:rsidRPr="00815C18">
        <w:t xml:space="preserve">session, participants </w:t>
      </w:r>
      <w:r w:rsidR="00AD1929">
        <w:t>should</w:t>
      </w:r>
      <w:r w:rsidRPr="00815C18">
        <w:t>:</w:t>
      </w:r>
    </w:p>
    <w:p w14:paraId="50006704" w14:textId="5C93CB3E" w:rsidR="00C37588" w:rsidRPr="005B4BF4" w:rsidRDefault="00AD1929" w:rsidP="00C37588">
      <w:pPr>
        <w:pStyle w:val="introbullet"/>
      </w:pPr>
      <w:r>
        <w:t>Complete all</w:t>
      </w:r>
      <w:r w:rsidR="00C37588" w:rsidRPr="005B4BF4">
        <w:t xml:space="preserve"> lessons </w:t>
      </w:r>
      <w:r>
        <w:t>in</w:t>
      </w:r>
      <w:r w:rsidR="00C37588" w:rsidRPr="005B4BF4">
        <w:t xml:space="preserve"> the Harvard </w:t>
      </w:r>
      <w:proofErr w:type="spellStart"/>
      <w:r w:rsidR="00C37588" w:rsidRPr="005B4BF4">
        <w:t>ManageMentor</w:t>
      </w:r>
      <w:proofErr w:type="spellEnd"/>
      <w:r w:rsidR="00C37588" w:rsidRPr="005B4BF4">
        <w:t xml:space="preserve"> Innovation Implementation topic:</w:t>
      </w:r>
    </w:p>
    <w:p w14:paraId="04E53389" w14:textId="67C59EF6" w:rsidR="00223BD8" w:rsidRDefault="00223BD8" w:rsidP="00C37588">
      <w:pPr>
        <w:pStyle w:val="dashpoint"/>
      </w:pPr>
      <w:r>
        <w:t>Innovation in Action</w:t>
      </w:r>
    </w:p>
    <w:p w14:paraId="3A7CDF1E" w14:textId="2CD8669C" w:rsidR="00C37588" w:rsidRDefault="00C37588" w:rsidP="00C37588">
      <w:pPr>
        <w:pStyle w:val="dashpoint"/>
      </w:pPr>
      <w:r>
        <w:t xml:space="preserve">Identify </w:t>
      </w:r>
      <w:r w:rsidR="00FD7A4A">
        <w:t xml:space="preserve">Innovation </w:t>
      </w:r>
      <w:r>
        <w:t xml:space="preserve">Opportunities </w:t>
      </w:r>
    </w:p>
    <w:p w14:paraId="6388537E" w14:textId="318C4668" w:rsidR="00C37588" w:rsidRDefault="007E6E1A" w:rsidP="00C37588">
      <w:pPr>
        <w:pStyle w:val="dashpoint"/>
      </w:pPr>
      <w:r>
        <w:t>Prioritize</w:t>
      </w:r>
      <w:r w:rsidR="00C37588">
        <w:t xml:space="preserve"> Potential </w:t>
      </w:r>
      <w:r>
        <w:t>Innovations</w:t>
      </w:r>
    </w:p>
    <w:p w14:paraId="7FF8018E" w14:textId="23C958C7" w:rsidR="00C37588" w:rsidRDefault="007E6E1A" w:rsidP="00C37588">
      <w:pPr>
        <w:pStyle w:val="dashpoint"/>
      </w:pPr>
      <w:r>
        <w:t>Design</w:t>
      </w:r>
      <w:r w:rsidR="00C37588">
        <w:t xml:space="preserve"> </w:t>
      </w:r>
      <w:r>
        <w:t>Innovation</w:t>
      </w:r>
      <w:r w:rsidR="00C37588">
        <w:t xml:space="preserve"> Experiment</w:t>
      </w:r>
      <w:r>
        <w:t>s</w:t>
      </w:r>
    </w:p>
    <w:p w14:paraId="30135C30" w14:textId="77777777" w:rsidR="007E6E1A" w:rsidRPr="001A1090" w:rsidRDefault="007E6E1A" w:rsidP="007E6E1A">
      <w:pPr>
        <w:pStyle w:val="dashpoint"/>
      </w:pPr>
      <w:r>
        <w:t xml:space="preserve">Build Support for Innovation </w:t>
      </w:r>
    </w:p>
    <w:p w14:paraId="68609D4B" w14:textId="77777777" w:rsidR="00C37588" w:rsidRDefault="00C37588" w:rsidP="00C37588">
      <w:pPr>
        <w:pStyle w:val="dashpoint"/>
      </w:pPr>
      <w:r>
        <w:t>Learn from Success and Failure</w:t>
      </w:r>
    </w:p>
    <w:p w14:paraId="707986FC" w14:textId="77777777" w:rsidR="00AB23FB" w:rsidRDefault="00AB23FB" w:rsidP="00AB23FB">
      <w:pPr>
        <w:pStyle w:val="introbullet"/>
        <w:numPr>
          <w:ilvl w:val="0"/>
          <w:numId w:val="0"/>
        </w:numPr>
        <w:ind w:left="461"/>
      </w:pPr>
    </w:p>
    <w:p w14:paraId="14404CFE" w14:textId="71C47B65" w:rsidR="00C37588" w:rsidRDefault="00C37588" w:rsidP="00C37588">
      <w:pPr>
        <w:pStyle w:val="introbullet"/>
        <w:ind w:right="450"/>
      </w:pPr>
      <w:r w:rsidRPr="002F3228">
        <w:lastRenderedPageBreak/>
        <w:t xml:space="preserve">Complete </w:t>
      </w:r>
      <w:r>
        <w:t xml:space="preserve">the </w:t>
      </w:r>
      <w:r w:rsidR="00C81FE8">
        <w:t>“</w:t>
      </w:r>
      <w:r w:rsidRPr="00C81FE8">
        <w:t>Worksheet for Discovering New Ideas</w:t>
      </w:r>
      <w:r w:rsidR="00C81FE8">
        <w:t>”</w:t>
      </w:r>
      <w:r w:rsidRPr="002F3228">
        <w:t xml:space="preserve"> from the Harvard ManageMentor </w:t>
      </w:r>
      <w:r>
        <w:t>Innovation Implementation</w:t>
      </w:r>
      <w:r w:rsidRPr="002F3228">
        <w:t xml:space="preserve"> topic</w:t>
      </w:r>
      <w:r>
        <w:t>. After completing the worksheet, participants should consider an idea they would like to implement to create value in a new way. If participants do not have an innovation idea in mind, they should think of a past innovation from their organization or one they have encountered elsewhere.</w:t>
      </w:r>
    </w:p>
    <w:p w14:paraId="01D6709D" w14:textId="1B11B98F" w:rsidR="00C37588" w:rsidRDefault="00C37588" w:rsidP="00C37588">
      <w:pPr>
        <w:pStyle w:val="introbullet"/>
        <w:ind w:right="450"/>
      </w:pPr>
      <w:r>
        <w:t xml:space="preserve">Review the </w:t>
      </w:r>
      <w:r w:rsidR="00C81FE8">
        <w:t>“</w:t>
      </w:r>
      <w:r w:rsidR="007E6E1A">
        <w:t>Pick a Format for Your Experiment</w:t>
      </w:r>
      <w:r w:rsidR="00C81FE8">
        <w:t>”</w:t>
      </w:r>
      <w:r w:rsidR="007E6E1A">
        <w:t xml:space="preserve"> handout.</w:t>
      </w:r>
    </w:p>
    <w:p w14:paraId="34832406" w14:textId="1D2E0CBD" w:rsidR="00DF557D" w:rsidRPr="00DF557D" w:rsidRDefault="00DF557D" w:rsidP="007351FD">
      <w:pPr>
        <w:pStyle w:val="texttitle"/>
      </w:pPr>
      <w:r w:rsidRPr="00DF557D">
        <w:t>Part 2</w:t>
      </w:r>
      <w:r w:rsidR="00A80CE9">
        <w:t>:</w:t>
      </w:r>
      <w:r w:rsidRPr="00DF557D">
        <w:t xml:space="preserve"> </w:t>
      </w:r>
      <w:r w:rsidR="00DB315A">
        <w:t>Café session (l</w:t>
      </w:r>
      <w:r w:rsidR="00DB315A" w:rsidRPr="00DF557D">
        <w:t xml:space="preserve">ive, </w:t>
      </w:r>
      <w:r w:rsidR="00DB315A">
        <w:t>g</w:t>
      </w:r>
      <w:r w:rsidR="00DB315A" w:rsidRPr="00DF557D">
        <w:t>roup</w:t>
      </w:r>
      <w:r w:rsidR="00DB315A">
        <w:t>)</w:t>
      </w:r>
    </w:p>
    <w:p w14:paraId="47E722EC" w14:textId="62805A5D" w:rsidR="00FA4E12" w:rsidRPr="00AB3A40" w:rsidRDefault="00AB3A40" w:rsidP="00FA4E12">
      <w:pPr>
        <w:pStyle w:val="text"/>
        <w:spacing w:line="26" w:lineRule="atLeast"/>
      </w:pPr>
      <w:r w:rsidRPr="00AB3A40">
        <w:t xml:space="preserve">The </w:t>
      </w:r>
      <w:r w:rsidR="00407DE6">
        <w:t>Café</w:t>
      </w:r>
      <w:r w:rsidR="00DB315A">
        <w:t xml:space="preserve"> </w:t>
      </w:r>
      <w:r w:rsidRPr="00AB3A40">
        <w:t>session</w:t>
      </w:r>
      <w:r>
        <w:t xml:space="preserve"> </w:t>
      </w:r>
      <w:r w:rsidRPr="00AB3A40">
        <w:t>represents the core element of the learning experience. The session provide</w:t>
      </w:r>
      <w:r w:rsidR="00FA4E12">
        <w:t>s</w:t>
      </w:r>
      <w:r w:rsidRPr="00AB3A40">
        <w:t xml:space="preserve"> an opportunity for </w:t>
      </w:r>
      <w:r w:rsidR="00AD1929">
        <w:t>participants</w:t>
      </w:r>
      <w:r w:rsidRPr="00AB3A40">
        <w:t xml:space="preserve"> to:</w:t>
      </w:r>
    </w:p>
    <w:p w14:paraId="62C9CD78" w14:textId="13FE8FCA" w:rsidR="00AB3A40" w:rsidRPr="005B4BF4" w:rsidRDefault="00AB3A40" w:rsidP="005B4BF4">
      <w:pPr>
        <w:pStyle w:val="introbullet"/>
      </w:pPr>
      <w:r w:rsidRPr="005B4BF4">
        <w:t xml:space="preserve">Exchange ideas and questions with </w:t>
      </w:r>
      <w:r w:rsidR="006C7E5E">
        <w:t xml:space="preserve">each </w:t>
      </w:r>
      <w:r w:rsidRPr="005B4BF4">
        <w:t>other</w:t>
      </w:r>
    </w:p>
    <w:p w14:paraId="72DC5B05" w14:textId="17350A96" w:rsidR="00AB3A40" w:rsidRPr="005B4BF4" w:rsidRDefault="00AB3A40" w:rsidP="005B4BF4">
      <w:pPr>
        <w:pStyle w:val="introbullet"/>
      </w:pPr>
      <w:r w:rsidRPr="005B4BF4">
        <w:t xml:space="preserve">Discuss how </w:t>
      </w:r>
      <w:r w:rsidR="006C7E5E">
        <w:t xml:space="preserve">key </w:t>
      </w:r>
      <w:r w:rsidRPr="005B4BF4">
        <w:t>concepts and skills apply in the</w:t>
      </w:r>
      <w:r w:rsidR="006C7E5E">
        <w:t>ir own</w:t>
      </w:r>
      <w:r w:rsidRPr="005B4BF4">
        <w:t xml:space="preserve"> workplace</w:t>
      </w:r>
    </w:p>
    <w:p w14:paraId="0A9CB446" w14:textId="506C349E" w:rsidR="00AB3A40" w:rsidRPr="005B4BF4" w:rsidRDefault="00AB3A40" w:rsidP="005B4BF4">
      <w:pPr>
        <w:pStyle w:val="introbullet"/>
      </w:pPr>
      <w:r w:rsidRPr="005B4BF4">
        <w:t xml:space="preserve">Practice </w:t>
      </w:r>
      <w:r w:rsidR="006C7E5E">
        <w:t>relevant</w:t>
      </w:r>
      <w:r w:rsidRPr="005B4BF4">
        <w:t xml:space="preserve"> skills</w:t>
      </w:r>
    </w:p>
    <w:p w14:paraId="5AC54B10" w14:textId="3ADAEEA8" w:rsidR="00C726F7" w:rsidRDefault="00AB3A40" w:rsidP="00BD4E79">
      <w:pPr>
        <w:pStyle w:val="introbullet"/>
      </w:pPr>
      <w:r w:rsidRPr="005B4BF4">
        <w:t xml:space="preserve">Build momentum and support for applying the concepts and skills </w:t>
      </w:r>
      <w:r w:rsidR="00F50007">
        <w:t>after the session</w:t>
      </w:r>
    </w:p>
    <w:p w14:paraId="3558DD93" w14:textId="22764564" w:rsidR="00E9792B" w:rsidRDefault="006C7E5E" w:rsidP="004F35FD">
      <w:pPr>
        <w:pStyle w:val="introtext"/>
        <w:tabs>
          <w:tab w:val="left" w:pos="8280"/>
          <w:tab w:val="left" w:pos="9000"/>
        </w:tabs>
        <w:ind w:right="990"/>
        <w:rPr>
          <w:lang w:bidi="en-US"/>
        </w:rPr>
      </w:pPr>
      <w:r>
        <w:rPr>
          <w:lang w:bidi="en-US"/>
        </w:rPr>
        <w:t>T</w:t>
      </w:r>
      <w:r w:rsidR="00DB315A" w:rsidRPr="00345272">
        <w:rPr>
          <w:lang w:bidi="en-US"/>
        </w:rPr>
        <w:t xml:space="preserve">he Café session </w:t>
      </w:r>
      <w:r>
        <w:rPr>
          <w:lang w:bidi="en-US"/>
        </w:rPr>
        <w:t>is designed to</w:t>
      </w:r>
      <w:r w:rsidR="00DB315A">
        <w:rPr>
          <w:lang w:bidi="en-US"/>
        </w:rPr>
        <w:t xml:space="preserve"> take approximately 60 minutes</w:t>
      </w:r>
      <w:r w:rsidR="007351FD" w:rsidRPr="007351FD">
        <w:rPr>
          <w:lang w:bidi="en-US"/>
        </w:rPr>
        <w:t xml:space="preserve">. If the facilitator prefers a shorter session or wishes to spend more time on a specific concept or activity, </w:t>
      </w:r>
      <w:r w:rsidR="007E6E1A">
        <w:rPr>
          <w:lang w:bidi="en-US"/>
        </w:rPr>
        <w:t>they</w:t>
      </w:r>
      <w:r w:rsidR="007351FD" w:rsidRPr="007351FD">
        <w:rPr>
          <w:lang w:bidi="en-US"/>
        </w:rPr>
        <w:t xml:space="preserve"> </w:t>
      </w:r>
      <w:r>
        <w:rPr>
          <w:lang w:bidi="en-US"/>
        </w:rPr>
        <w:t>can choose to</w:t>
      </w:r>
      <w:r w:rsidR="007351FD" w:rsidRPr="007351FD">
        <w:rPr>
          <w:lang w:bidi="en-US"/>
        </w:rPr>
        <w:t xml:space="preserve"> cover only </w:t>
      </w:r>
      <w:r>
        <w:rPr>
          <w:lang w:bidi="en-US"/>
        </w:rPr>
        <w:t>the</w:t>
      </w:r>
      <w:r w:rsidR="007351FD" w:rsidRPr="007351FD">
        <w:rPr>
          <w:lang w:bidi="en-US"/>
        </w:rPr>
        <w:t xml:space="preserve"> activities that are most relevant to the group.</w:t>
      </w:r>
    </w:p>
    <w:p w14:paraId="2D392A18" w14:textId="2138A220" w:rsidR="005B4BF4" w:rsidRDefault="005B4BF4">
      <w:pPr>
        <w:rPr>
          <w:rFonts w:ascii="Arial" w:eastAsia="Times New Roman" w:hAnsi="Arial" w:cs="Times New Roman"/>
          <w:bCs/>
          <w:iCs/>
          <w:lang w:bidi="en-US"/>
        </w:rPr>
      </w:pPr>
      <w:r>
        <w:br w:type="page"/>
      </w:r>
    </w:p>
    <w:p w14:paraId="14B068D7" w14:textId="77777777" w:rsidR="004F35FD" w:rsidRPr="00DF557D" w:rsidRDefault="004F35FD" w:rsidP="004F35FD">
      <w:pPr>
        <w:pStyle w:val="text"/>
      </w:pPr>
    </w:p>
    <w:tbl>
      <w:tblPr>
        <w:tblW w:w="9540"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052"/>
        <w:gridCol w:w="5688"/>
        <w:gridCol w:w="1800"/>
      </w:tblGrid>
      <w:tr w:rsidR="00446AE0" w:rsidRPr="00446AE0" w14:paraId="357D0E94" w14:textId="77777777" w:rsidTr="004B11C9">
        <w:trPr>
          <w:trHeight w:val="576"/>
          <w:tblHeader/>
        </w:trPr>
        <w:tc>
          <w:tcPr>
            <w:tcW w:w="2052"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AF3A8D" w:rsidRDefault="00E24B7A" w:rsidP="00E24B7A">
            <w:pPr>
              <w:pStyle w:val="columnheads"/>
            </w:pPr>
            <w:r w:rsidRPr="00AF3A8D">
              <w:t>SECTION</w:t>
            </w:r>
          </w:p>
        </w:tc>
        <w:tc>
          <w:tcPr>
            <w:tcW w:w="5688"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E24B7A" w:rsidRDefault="00E24B7A" w:rsidP="00D85B81">
            <w:pPr>
              <w:pStyle w:val="columnheads"/>
              <w:ind w:right="72"/>
            </w:pPr>
            <w:r w:rsidRPr="00446AE0">
              <w:t>ACTIVITY</w:t>
            </w:r>
          </w:p>
        </w:tc>
        <w:tc>
          <w:tcPr>
            <w:tcW w:w="1800"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E24B7A" w:rsidRDefault="00E24B7A" w:rsidP="00E24B7A">
            <w:pPr>
              <w:pStyle w:val="columnheads"/>
            </w:pPr>
            <w:r w:rsidRPr="00446AE0">
              <w:t>TIME</w:t>
            </w:r>
          </w:p>
        </w:tc>
      </w:tr>
      <w:tr w:rsidR="00446AE0" w:rsidRPr="00446AE0" w14:paraId="0334BC71" w14:textId="77777777" w:rsidTr="004B11C9">
        <w:trPr>
          <w:trHeight w:val="4445"/>
        </w:trPr>
        <w:tc>
          <w:tcPr>
            <w:tcW w:w="2052" w:type="dxa"/>
            <w:tcBorders>
              <w:top w:val="single" w:sz="12" w:space="0" w:color="FFFFFF" w:themeColor="background1"/>
            </w:tcBorders>
            <w:shd w:val="clear" w:color="auto" w:fill="F2F2F2" w:themeFill="background1" w:themeFillShade="F2"/>
          </w:tcPr>
          <w:p w14:paraId="19A51298" w14:textId="77777777" w:rsidR="00446AE0" w:rsidRPr="00AF3A8D" w:rsidRDefault="00446AE0" w:rsidP="00D85B81">
            <w:pPr>
              <w:pStyle w:val="text"/>
              <w:rPr>
                <w:b/>
              </w:rPr>
            </w:pPr>
            <w:r w:rsidRPr="00AF3A8D">
              <w:rPr>
                <w:b/>
              </w:rPr>
              <w:t>Introduction</w:t>
            </w:r>
          </w:p>
        </w:tc>
        <w:tc>
          <w:tcPr>
            <w:tcW w:w="5688" w:type="dxa"/>
            <w:tcBorders>
              <w:top w:val="single" w:sz="12" w:space="0" w:color="FFFFFF" w:themeColor="background1"/>
            </w:tcBorders>
            <w:shd w:val="clear" w:color="auto" w:fill="F2F2F2" w:themeFill="background1" w:themeFillShade="F2"/>
            <w:tcMar>
              <w:top w:w="43" w:type="dxa"/>
              <w:left w:w="115" w:type="dxa"/>
              <w:right w:w="115" w:type="dxa"/>
            </w:tcMar>
          </w:tcPr>
          <w:p w14:paraId="6CC707FD" w14:textId="1FE4EB11" w:rsidR="00E02EC1" w:rsidRDefault="00E02EC1" w:rsidP="00467626">
            <w:pPr>
              <w:pStyle w:val="firsttablebullet"/>
              <w:spacing w:before="120"/>
              <w:ind w:left="424" w:right="79" w:hanging="274"/>
            </w:pPr>
            <w:r w:rsidRPr="00F87C20">
              <w:t>Show icebreaker question while participants are arriving to the session</w:t>
            </w:r>
            <w:r w:rsidR="001A7F76">
              <w:t>:</w:t>
            </w:r>
          </w:p>
          <w:p w14:paraId="5D10100C" w14:textId="5A041E58" w:rsidR="00326359" w:rsidRPr="00663DA8" w:rsidRDefault="00225ABF" w:rsidP="00467626">
            <w:pPr>
              <w:pStyle w:val="introbullet"/>
              <w:keepNext/>
              <w:keepLines/>
              <w:numPr>
                <w:ilvl w:val="1"/>
                <w:numId w:val="1"/>
              </w:numPr>
              <w:ind w:left="807" w:right="79" w:hanging="274"/>
              <w:outlineLvl w:val="5"/>
            </w:pPr>
            <w:r>
              <w:t>What’s one “</w:t>
            </w:r>
            <w:r w:rsidR="00EE5825">
              <w:t>great</w:t>
            </w:r>
            <w:r>
              <w:t xml:space="preserve"> idea” you’ve thought about implementing to solve a problem you or your customer face?</w:t>
            </w:r>
          </w:p>
          <w:p w14:paraId="2A8A6CA6" w14:textId="77777777" w:rsidR="00E02EC1" w:rsidRPr="0003128B" w:rsidRDefault="00E02EC1" w:rsidP="00467626">
            <w:pPr>
              <w:pStyle w:val="introbullet"/>
              <w:ind w:left="424" w:right="79"/>
            </w:pPr>
            <w:r w:rsidRPr="0003128B">
              <w:t>Introduce facilitators.</w:t>
            </w:r>
          </w:p>
          <w:p w14:paraId="1B76D9F9" w14:textId="77777777" w:rsidR="00E02EC1" w:rsidRPr="0003128B" w:rsidRDefault="00E02EC1" w:rsidP="00467626">
            <w:pPr>
              <w:pStyle w:val="introbullet"/>
              <w:ind w:left="424" w:right="79"/>
            </w:pPr>
            <w:r w:rsidRPr="0003128B">
              <w:t>Review tips for using technology during the session.</w:t>
            </w:r>
          </w:p>
          <w:p w14:paraId="617F0B99" w14:textId="6E935267" w:rsidR="00F87C20" w:rsidRDefault="00F87C20" w:rsidP="00467626">
            <w:pPr>
              <w:pStyle w:val="introbullet"/>
              <w:ind w:left="424" w:right="79"/>
            </w:pPr>
            <w:r>
              <w:t>Debrief icebreaker question</w:t>
            </w:r>
            <w:r w:rsidR="00225ABF">
              <w:t xml:space="preserve"> and ask follow-up:</w:t>
            </w:r>
            <w:r w:rsidR="000F7706">
              <w:t xml:space="preserve"> </w:t>
            </w:r>
          </w:p>
          <w:p w14:paraId="24CD253E" w14:textId="72FE2EE7" w:rsidR="000F7706" w:rsidRDefault="000F7706" w:rsidP="00467626">
            <w:pPr>
              <w:pStyle w:val="introbullet"/>
              <w:keepNext/>
              <w:keepLines/>
              <w:numPr>
                <w:ilvl w:val="1"/>
                <w:numId w:val="1"/>
              </w:numPr>
              <w:ind w:left="807" w:right="79" w:hanging="274"/>
              <w:outlineLvl w:val="5"/>
            </w:pPr>
            <w:r>
              <w:t>How excited are you about implementing this idea on a scale of 1-10?</w:t>
            </w:r>
          </w:p>
          <w:p w14:paraId="637A2D01" w14:textId="504960C6" w:rsidR="000F7706" w:rsidRDefault="00E02EC1" w:rsidP="00467626">
            <w:pPr>
              <w:pStyle w:val="introbullet"/>
              <w:ind w:left="424" w:right="79"/>
            </w:pPr>
            <w:r w:rsidRPr="00663DA8">
              <w:t xml:space="preserve">Set context: </w:t>
            </w:r>
            <w:r w:rsidR="00D476D1" w:rsidRPr="00663DA8">
              <w:t>A</w:t>
            </w:r>
            <w:r w:rsidR="008E17B9" w:rsidRPr="00663DA8">
              <w:t>ll kinds of innovations</w:t>
            </w:r>
            <w:r w:rsidR="004D223E">
              <w:t>—</w:t>
            </w:r>
            <w:r w:rsidR="00D476D1" w:rsidRPr="00663DA8">
              <w:t xml:space="preserve">whether </w:t>
            </w:r>
            <w:r w:rsidR="008E17B9" w:rsidRPr="00663DA8">
              <w:t>product, service, process</w:t>
            </w:r>
            <w:r w:rsidR="00175BE7" w:rsidRPr="00663DA8">
              <w:t>,</w:t>
            </w:r>
            <w:r w:rsidR="008E17B9" w:rsidRPr="00663DA8">
              <w:t xml:space="preserve"> </w:t>
            </w:r>
            <w:r w:rsidR="00D476D1" w:rsidRPr="00663DA8">
              <w:t xml:space="preserve">or </w:t>
            </w:r>
            <w:r w:rsidR="008E17B9" w:rsidRPr="00663DA8">
              <w:t>business model</w:t>
            </w:r>
            <w:r w:rsidR="001A7F76">
              <w:t xml:space="preserve">, </w:t>
            </w:r>
            <w:r w:rsidR="00AB667B">
              <w:t xml:space="preserve">and </w:t>
            </w:r>
            <w:r w:rsidR="0010417A" w:rsidRPr="00663DA8">
              <w:t xml:space="preserve">whether </w:t>
            </w:r>
            <w:r w:rsidR="008E17B9" w:rsidRPr="00663DA8">
              <w:t xml:space="preserve">big </w:t>
            </w:r>
            <w:r w:rsidR="00175BE7" w:rsidRPr="00663DA8">
              <w:t>or</w:t>
            </w:r>
            <w:r w:rsidR="008E17B9" w:rsidRPr="00663DA8">
              <w:t xml:space="preserve"> small</w:t>
            </w:r>
            <w:r w:rsidR="00175BE7" w:rsidRPr="00663DA8">
              <w:t>—</w:t>
            </w:r>
            <w:r w:rsidR="008E17B9" w:rsidRPr="00663DA8">
              <w:t xml:space="preserve">start </w:t>
            </w:r>
            <w:r w:rsidR="000F7706">
              <w:t xml:space="preserve">with </w:t>
            </w:r>
            <w:r w:rsidR="008E17B9" w:rsidRPr="00663DA8">
              <w:t>an idea that is</w:t>
            </w:r>
            <w:r w:rsidR="00063265" w:rsidRPr="00663DA8">
              <w:t xml:space="preserve"> </w:t>
            </w:r>
            <w:r w:rsidR="008E17B9" w:rsidRPr="00663DA8">
              <w:t>nurtured, developed</w:t>
            </w:r>
            <w:r w:rsidR="00175BE7" w:rsidRPr="00663DA8">
              <w:t>,</w:t>
            </w:r>
            <w:r w:rsidR="008E17B9" w:rsidRPr="00663DA8">
              <w:t xml:space="preserve"> and </w:t>
            </w:r>
            <w:r w:rsidR="00063265" w:rsidRPr="00663DA8">
              <w:t xml:space="preserve">ultimately </w:t>
            </w:r>
            <w:r w:rsidR="008E17B9" w:rsidRPr="00663DA8">
              <w:t xml:space="preserve">implemented to create value </w:t>
            </w:r>
            <w:r w:rsidR="0010417A" w:rsidRPr="00663DA8">
              <w:t xml:space="preserve">for </w:t>
            </w:r>
            <w:r w:rsidR="000F7706">
              <w:t>an end</w:t>
            </w:r>
            <w:r w:rsidR="00AB667B">
              <w:t xml:space="preserve"> </w:t>
            </w:r>
            <w:r w:rsidR="000F7706">
              <w:t>user—whether that’s your customer, your team, your company, or you. A great idea doesn't</w:t>
            </w:r>
            <w:r w:rsidR="00021697">
              <w:t xml:space="preserve"> </w:t>
            </w:r>
            <w:r w:rsidR="000F7706">
              <w:t xml:space="preserve">have to cost a lot of money or disrupt an industry. It can start very small. It just needs two ingredients: It needs to make something </w:t>
            </w:r>
            <w:r w:rsidR="000F7706" w:rsidRPr="00021697">
              <w:rPr>
                <w:i/>
              </w:rPr>
              <w:t>better</w:t>
            </w:r>
            <w:r w:rsidR="00AB667B">
              <w:rPr>
                <w:i/>
              </w:rPr>
              <w:t>,</w:t>
            </w:r>
            <w:r w:rsidR="000F7706">
              <w:t xml:space="preserve"> and it needs someone passionate to take it forward. If we are not excited about implementing our ideas, no one else will be! Our goal today is to push our thinking </w:t>
            </w:r>
            <w:proofErr w:type="gramStart"/>
            <w:r w:rsidR="000F7706">
              <w:t>forward</w:t>
            </w:r>
            <w:proofErr w:type="gramEnd"/>
            <w:r w:rsidR="000F7706">
              <w:t xml:space="preserve"> so we all leave more excited about pursuing new solutions to the problems we’re trying to solve. </w:t>
            </w:r>
          </w:p>
          <w:p w14:paraId="14362616" w14:textId="28F53EE2" w:rsidR="00446AE0" w:rsidRPr="00446AE0" w:rsidRDefault="00E02EC1" w:rsidP="00467626">
            <w:pPr>
              <w:pStyle w:val="introbullet"/>
              <w:ind w:left="424" w:right="79"/>
            </w:pPr>
            <w:r w:rsidRPr="0003128B">
              <w:t>Review session objectives.</w:t>
            </w:r>
          </w:p>
        </w:tc>
        <w:tc>
          <w:tcPr>
            <w:tcW w:w="1800"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73C73B12" w:rsidR="00446AE0" w:rsidRPr="00446AE0" w:rsidRDefault="00225ABF" w:rsidP="00D85B81">
            <w:pPr>
              <w:pStyle w:val="text"/>
            </w:pPr>
            <w:r>
              <w:t>10</w:t>
            </w:r>
            <w:r w:rsidR="00446AE0" w:rsidRPr="00446AE0">
              <w:t xml:space="preserve"> minutes</w:t>
            </w:r>
          </w:p>
        </w:tc>
      </w:tr>
      <w:tr w:rsidR="00446AE0" w:rsidRPr="00446AE0" w14:paraId="0512208A" w14:textId="77777777" w:rsidTr="00B016A7">
        <w:trPr>
          <w:trHeight w:val="474"/>
        </w:trPr>
        <w:tc>
          <w:tcPr>
            <w:tcW w:w="2052" w:type="dxa"/>
            <w:shd w:val="clear" w:color="auto" w:fill="F2F2F2" w:themeFill="background1" w:themeFillShade="F2"/>
          </w:tcPr>
          <w:p w14:paraId="192DE7EF" w14:textId="243FDAC8" w:rsidR="00446AE0" w:rsidRPr="00AF3A8D" w:rsidRDefault="00446AE0" w:rsidP="00B46A43">
            <w:pPr>
              <w:pStyle w:val="text"/>
              <w:rPr>
                <w:b/>
              </w:rPr>
            </w:pPr>
            <w:r w:rsidRPr="00AF3A8D">
              <w:rPr>
                <w:b/>
              </w:rPr>
              <w:t xml:space="preserve">Skill focus: </w:t>
            </w:r>
            <w:r w:rsidR="00F00FF2">
              <w:rPr>
                <w:rFonts w:eastAsia="Calibri"/>
                <w:b/>
              </w:rPr>
              <w:t xml:space="preserve">Identify an </w:t>
            </w:r>
            <w:r w:rsidR="00EE5825">
              <w:rPr>
                <w:rFonts w:eastAsia="Calibri"/>
                <w:b/>
              </w:rPr>
              <w:t>o</w:t>
            </w:r>
            <w:r w:rsidR="00F00FF2">
              <w:rPr>
                <w:rFonts w:eastAsia="Calibri"/>
                <w:b/>
              </w:rPr>
              <w:t>pportunity</w:t>
            </w:r>
          </w:p>
        </w:tc>
        <w:tc>
          <w:tcPr>
            <w:tcW w:w="5688" w:type="dxa"/>
            <w:shd w:val="clear" w:color="auto" w:fill="F2F2F2" w:themeFill="background1" w:themeFillShade="F2"/>
          </w:tcPr>
          <w:p w14:paraId="760AFEAC" w14:textId="2D666113" w:rsidR="00F87C20" w:rsidRDefault="00F87C20" w:rsidP="009A5B7F">
            <w:pPr>
              <w:pStyle w:val="dashpoint"/>
              <w:numPr>
                <w:ilvl w:val="0"/>
                <w:numId w:val="0"/>
              </w:numPr>
              <w:ind w:right="162"/>
            </w:pPr>
          </w:p>
          <w:p w14:paraId="11278E1A" w14:textId="115E9B03" w:rsidR="00E02EC1" w:rsidRPr="0003128B" w:rsidRDefault="00E66E18" w:rsidP="00467626">
            <w:pPr>
              <w:pStyle w:val="introbullet"/>
              <w:ind w:left="439" w:right="162"/>
            </w:pPr>
            <w:r>
              <w:t xml:space="preserve">Debrief </w:t>
            </w:r>
            <w:r w:rsidR="00997BD4" w:rsidRPr="0003128B">
              <w:t>tool</w:t>
            </w:r>
            <w:r w:rsidR="00B97234">
              <w:t>:</w:t>
            </w:r>
            <w:r w:rsidR="00997BD4" w:rsidRPr="0003128B">
              <w:t xml:space="preserve"> </w:t>
            </w:r>
            <w:r w:rsidR="00E872A6">
              <w:t xml:space="preserve">“Worksheet for </w:t>
            </w:r>
            <w:r w:rsidR="0079487C">
              <w:t>Discovering New Ideas</w:t>
            </w:r>
            <w:r w:rsidR="00997BD4" w:rsidRPr="0003128B">
              <w:t xml:space="preserve">” from </w:t>
            </w:r>
            <w:r w:rsidR="00175BE7">
              <w:t xml:space="preserve">the </w:t>
            </w:r>
            <w:r w:rsidR="00E02EC1" w:rsidRPr="0003128B">
              <w:t xml:space="preserve">online Harvard ManageMentor </w:t>
            </w:r>
            <w:r w:rsidR="00667E62">
              <w:t>Innovation Implementation</w:t>
            </w:r>
            <w:r w:rsidR="00E02EC1" w:rsidRPr="0003128B">
              <w:t xml:space="preserve"> topic</w:t>
            </w:r>
            <w:r w:rsidR="001D7B70">
              <w:t xml:space="preserve">. </w:t>
            </w:r>
            <w:r w:rsidR="00E02EC1" w:rsidRPr="0003128B">
              <w:t>Participants</w:t>
            </w:r>
            <w:r w:rsidR="00175BE7">
              <w:t>:</w:t>
            </w:r>
            <w:r w:rsidR="00344770">
              <w:t xml:space="preserve"> </w:t>
            </w:r>
          </w:p>
          <w:p w14:paraId="7E0C5362" w14:textId="7E493276" w:rsidR="00A10573" w:rsidRDefault="00175BE7" w:rsidP="005B4BF4">
            <w:pPr>
              <w:pStyle w:val="dashpoint"/>
              <w:ind w:right="162"/>
            </w:pPr>
            <w:r>
              <w:t xml:space="preserve">Discuss </w:t>
            </w:r>
            <w:r w:rsidR="001B124F">
              <w:t>the concept of “idea fishing</w:t>
            </w:r>
            <w:r w:rsidR="00021697">
              <w:t>.</w:t>
            </w:r>
            <w:r w:rsidR="001B124F">
              <w:t>”</w:t>
            </w:r>
          </w:p>
          <w:p w14:paraId="57A5DEAC" w14:textId="06854F35" w:rsidR="00175BE7" w:rsidRDefault="001B124F" w:rsidP="005B4BF4">
            <w:pPr>
              <w:pStyle w:val="dashpoint"/>
              <w:ind w:right="162"/>
            </w:pPr>
            <w:r>
              <w:t>Review the opportunities they have identified to observe, question, network</w:t>
            </w:r>
            <w:r w:rsidR="00EE5825">
              <w:t>,</w:t>
            </w:r>
            <w:r>
              <w:t xml:space="preserve"> and explore to expand their thinking and identify opportunities </w:t>
            </w:r>
            <w:r w:rsidR="00EE5825">
              <w:t>for improvement</w:t>
            </w:r>
            <w:r>
              <w:t>.</w:t>
            </w:r>
          </w:p>
          <w:p w14:paraId="78527685" w14:textId="7237A6B6" w:rsidR="00344770" w:rsidRDefault="001B124F" w:rsidP="005B4BF4">
            <w:pPr>
              <w:pStyle w:val="dashpoint"/>
              <w:ind w:right="162"/>
            </w:pPr>
            <w:r>
              <w:t>Consider</w:t>
            </w:r>
            <w:r w:rsidR="00175BE7">
              <w:t xml:space="preserve"> </w:t>
            </w:r>
            <w:r>
              <w:t xml:space="preserve">at least one thing they might do immediately to put the strategies they’ve </w:t>
            </w:r>
            <w:r w:rsidR="00021697">
              <w:t xml:space="preserve">identified </w:t>
            </w:r>
            <w:r>
              <w:t xml:space="preserve">into practice </w:t>
            </w:r>
            <w:r w:rsidR="00021697">
              <w:t>for</w:t>
            </w:r>
            <w:r>
              <w:t xml:space="preserve"> the “</w:t>
            </w:r>
            <w:r w:rsidR="00EE5825">
              <w:t>great</w:t>
            </w:r>
            <w:r>
              <w:t xml:space="preserve"> idea” they identified to start the session.</w:t>
            </w:r>
          </w:p>
          <w:p w14:paraId="5C038868" w14:textId="77777777" w:rsidR="00EE5825" w:rsidRDefault="00EE5825" w:rsidP="00EE5825">
            <w:pPr>
              <w:pStyle w:val="dashpoint"/>
              <w:numPr>
                <w:ilvl w:val="0"/>
                <w:numId w:val="0"/>
              </w:numPr>
              <w:ind w:left="893" w:right="162"/>
            </w:pPr>
          </w:p>
          <w:p w14:paraId="4DF08FE9" w14:textId="77E16D58" w:rsidR="00566F94" w:rsidRDefault="00566F94" w:rsidP="00467626">
            <w:pPr>
              <w:pStyle w:val="firsttablebullet"/>
              <w:ind w:left="439" w:right="162"/>
            </w:pPr>
            <w:r>
              <w:lastRenderedPageBreak/>
              <w:t>Facilitate practice activity: Expand your options:</w:t>
            </w:r>
          </w:p>
          <w:p w14:paraId="7141837D" w14:textId="19CE325F" w:rsidR="00566F94" w:rsidRPr="00566F94" w:rsidRDefault="00566F94" w:rsidP="00566F94">
            <w:pPr>
              <w:pStyle w:val="dashpoint"/>
              <w:ind w:right="162"/>
              <w:rPr>
                <w:i/>
                <w:color w:val="000000" w:themeColor="text1"/>
              </w:rPr>
            </w:pPr>
            <w:r w:rsidRPr="00566F94">
              <w:rPr>
                <w:color w:val="000000" w:themeColor="text1"/>
              </w:rPr>
              <w:t xml:space="preserve">Invite participants to shift their thinking away from considering </w:t>
            </w:r>
            <w:r>
              <w:rPr>
                <w:i/>
                <w:color w:val="000000" w:themeColor="text1"/>
              </w:rPr>
              <w:t>what people need</w:t>
            </w:r>
            <w:r>
              <w:rPr>
                <w:color w:val="000000" w:themeColor="text1"/>
              </w:rPr>
              <w:t xml:space="preserve"> to what they </w:t>
            </w:r>
            <w:r>
              <w:rPr>
                <w:i/>
                <w:color w:val="000000" w:themeColor="text1"/>
              </w:rPr>
              <w:t>want to accomplish.</w:t>
            </w:r>
          </w:p>
          <w:p w14:paraId="11214969" w14:textId="13467A8E" w:rsidR="00566F94" w:rsidRPr="00566F94" w:rsidRDefault="00021697" w:rsidP="00566F94">
            <w:pPr>
              <w:pStyle w:val="dashpoint"/>
              <w:ind w:right="162"/>
            </w:pPr>
            <w:r>
              <w:rPr>
                <w:color w:val="000000" w:themeColor="text1"/>
              </w:rPr>
              <w:t>Frame</w:t>
            </w:r>
            <w:r w:rsidR="00566F94">
              <w:rPr>
                <w:color w:val="000000" w:themeColor="text1"/>
              </w:rPr>
              <w:t xml:space="preserve"> a process of expanding</w:t>
            </w:r>
            <w:r>
              <w:rPr>
                <w:color w:val="000000" w:themeColor="text1"/>
              </w:rPr>
              <w:t xml:space="preserve"> innovation</w:t>
            </w:r>
            <w:r w:rsidR="00566F94">
              <w:rPr>
                <w:color w:val="000000" w:themeColor="text1"/>
              </w:rPr>
              <w:t xml:space="preserve"> options using the following prompts:</w:t>
            </w:r>
          </w:p>
          <w:p w14:paraId="6A915504" w14:textId="6E5F74B4" w:rsidR="00566F94" w:rsidRPr="002C2C5A" w:rsidRDefault="00566F94" w:rsidP="00467626">
            <w:pPr>
              <w:pStyle w:val="dashpoint"/>
              <w:numPr>
                <w:ilvl w:val="2"/>
                <w:numId w:val="7"/>
              </w:numPr>
              <w:ind w:left="1429" w:right="162"/>
              <w:rPr>
                <w:i/>
              </w:rPr>
            </w:pPr>
            <w:r w:rsidRPr="002C2C5A">
              <w:rPr>
                <w:i/>
              </w:rPr>
              <w:t>What problem are you trying to solve?</w:t>
            </w:r>
          </w:p>
          <w:p w14:paraId="5F0D047E" w14:textId="6169668A" w:rsidR="00566F94" w:rsidRPr="002C2C5A" w:rsidRDefault="00566F94" w:rsidP="00467626">
            <w:pPr>
              <w:pStyle w:val="dashpoint"/>
              <w:numPr>
                <w:ilvl w:val="2"/>
                <w:numId w:val="7"/>
              </w:numPr>
              <w:ind w:left="1429" w:right="162"/>
              <w:rPr>
                <w:i/>
              </w:rPr>
            </w:pPr>
            <w:r w:rsidRPr="002C2C5A">
              <w:rPr>
                <w:i/>
              </w:rPr>
              <w:t xml:space="preserve">What do you think your customer </w:t>
            </w:r>
            <w:r w:rsidR="00212EAF" w:rsidRPr="002C2C5A">
              <w:rPr>
                <w:i/>
              </w:rPr>
              <w:t xml:space="preserve">or end user </w:t>
            </w:r>
            <w:r w:rsidRPr="002C2C5A">
              <w:rPr>
                <w:i/>
              </w:rPr>
              <w:t>needs?</w:t>
            </w:r>
          </w:p>
          <w:p w14:paraId="3B1691EA" w14:textId="65F71857" w:rsidR="00566F94" w:rsidRPr="002C2C5A" w:rsidRDefault="00566F94" w:rsidP="00467626">
            <w:pPr>
              <w:pStyle w:val="dashpoint"/>
              <w:numPr>
                <w:ilvl w:val="2"/>
                <w:numId w:val="7"/>
              </w:numPr>
              <w:ind w:left="1429" w:right="162"/>
              <w:rPr>
                <w:i/>
              </w:rPr>
            </w:pPr>
            <w:r w:rsidRPr="002C2C5A">
              <w:rPr>
                <w:i/>
              </w:rPr>
              <w:t>What do y</w:t>
            </w:r>
            <w:r w:rsidR="00212EAF" w:rsidRPr="002C2C5A">
              <w:rPr>
                <w:i/>
              </w:rPr>
              <w:t>ou think they actually want to accomplish?</w:t>
            </w:r>
          </w:p>
          <w:p w14:paraId="17003C1F" w14:textId="4CD04E59" w:rsidR="00446AE0" w:rsidRPr="00446AE0" w:rsidRDefault="00446AE0" w:rsidP="006C4EBF">
            <w:pPr>
              <w:pStyle w:val="introbullet"/>
              <w:numPr>
                <w:ilvl w:val="0"/>
                <w:numId w:val="0"/>
              </w:numPr>
              <w:ind w:right="162"/>
            </w:pPr>
          </w:p>
        </w:tc>
        <w:tc>
          <w:tcPr>
            <w:tcW w:w="1800" w:type="dxa"/>
            <w:shd w:val="clear" w:color="auto" w:fill="F2F2F2" w:themeFill="background1" w:themeFillShade="F2"/>
          </w:tcPr>
          <w:p w14:paraId="7F0F3285" w14:textId="163B5E4B" w:rsidR="00446AE0" w:rsidRPr="00446AE0" w:rsidRDefault="00A10573" w:rsidP="00611F42">
            <w:pPr>
              <w:pStyle w:val="text"/>
            </w:pPr>
            <w:r>
              <w:lastRenderedPageBreak/>
              <w:t>1</w:t>
            </w:r>
            <w:r w:rsidR="00EB565B">
              <w:t>7</w:t>
            </w:r>
            <w:r w:rsidR="00446AE0" w:rsidRPr="00446AE0">
              <w:t xml:space="preserve"> minutes</w:t>
            </w:r>
          </w:p>
        </w:tc>
      </w:tr>
      <w:tr w:rsidR="00446AE0" w:rsidRPr="00446AE0" w14:paraId="1ADE5C89" w14:textId="77777777" w:rsidTr="00467626">
        <w:trPr>
          <w:trHeight w:val="4146"/>
        </w:trPr>
        <w:tc>
          <w:tcPr>
            <w:tcW w:w="2052" w:type="dxa"/>
            <w:shd w:val="clear" w:color="auto" w:fill="F2F2F2" w:themeFill="background1" w:themeFillShade="F2"/>
          </w:tcPr>
          <w:p w14:paraId="23770A4D" w14:textId="227A3F8A" w:rsidR="00446AE0" w:rsidRPr="00AF3A8D" w:rsidRDefault="00446AE0" w:rsidP="00DE265C">
            <w:pPr>
              <w:pStyle w:val="text"/>
              <w:ind w:right="162"/>
              <w:rPr>
                <w:b/>
              </w:rPr>
            </w:pPr>
            <w:r w:rsidRPr="00AF3A8D">
              <w:rPr>
                <w:b/>
              </w:rPr>
              <w:t xml:space="preserve">Skill focus: </w:t>
            </w:r>
            <w:r w:rsidR="00F00FF2">
              <w:rPr>
                <w:rFonts w:eastAsia="Calibri"/>
                <w:b/>
              </w:rPr>
              <w:t xml:space="preserve">Define and </w:t>
            </w:r>
            <w:r w:rsidR="00EE5825">
              <w:rPr>
                <w:rFonts w:eastAsia="Calibri"/>
                <w:b/>
              </w:rPr>
              <w:t>r</w:t>
            </w:r>
            <w:r w:rsidR="00F00FF2">
              <w:rPr>
                <w:rFonts w:eastAsia="Calibri"/>
                <w:b/>
              </w:rPr>
              <w:t xml:space="preserve">edefine the </w:t>
            </w:r>
            <w:r w:rsidR="00EE5825">
              <w:rPr>
                <w:rFonts w:eastAsia="Calibri"/>
                <w:b/>
              </w:rPr>
              <w:t>p</w:t>
            </w:r>
            <w:r w:rsidR="00F00FF2">
              <w:rPr>
                <w:rFonts w:eastAsia="Calibri"/>
                <w:b/>
              </w:rPr>
              <w:t>roblem</w:t>
            </w:r>
          </w:p>
        </w:tc>
        <w:tc>
          <w:tcPr>
            <w:tcW w:w="5688" w:type="dxa"/>
            <w:shd w:val="clear" w:color="auto" w:fill="F2F2F2" w:themeFill="background1" w:themeFillShade="F2"/>
          </w:tcPr>
          <w:p w14:paraId="27B1A7FB" w14:textId="7E96C6A3" w:rsidR="00502A27" w:rsidRPr="005064F7" w:rsidRDefault="00502A27" w:rsidP="00467626">
            <w:pPr>
              <w:pStyle w:val="introbullet"/>
              <w:spacing w:before="120"/>
              <w:ind w:left="439" w:right="158" w:hanging="274"/>
            </w:pPr>
            <w:r w:rsidRPr="005064F7">
              <w:t>Facilitate</w:t>
            </w:r>
            <w:r>
              <w:t xml:space="preserve"> practice</w:t>
            </w:r>
            <w:r w:rsidRPr="005064F7">
              <w:t xml:space="preserve"> activity: Complete a </w:t>
            </w:r>
            <w:r w:rsidR="00063265">
              <w:t xml:space="preserve">“What would you do?” </w:t>
            </w:r>
            <w:r>
              <w:t>scenario</w:t>
            </w:r>
            <w:r w:rsidR="00063265">
              <w:t xml:space="preserve"> about a m</w:t>
            </w:r>
            <w:r w:rsidR="00C412CE">
              <w:t>anager</w:t>
            </w:r>
            <w:r w:rsidR="00BB4DA3">
              <w:t xml:space="preserve"> </w:t>
            </w:r>
            <w:r w:rsidR="00063265">
              <w:t xml:space="preserve">who </w:t>
            </w:r>
            <w:r w:rsidR="00F645B5">
              <w:t>has a</w:t>
            </w:r>
            <w:r w:rsidR="00EE5825">
              <w:t>n</w:t>
            </w:r>
            <w:r w:rsidR="00F645B5">
              <w:t xml:space="preserve"> idea to solve a problem for a customer</w:t>
            </w:r>
            <w:r w:rsidR="00BB4DA3">
              <w:t>.</w:t>
            </w:r>
            <w:r>
              <w:t xml:space="preserve"> </w:t>
            </w:r>
            <w:r w:rsidRPr="005064F7">
              <w:t>Participants</w:t>
            </w:r>
            <w:r w:rsidR="00063265">
              <w:t>:</w:t>
            </w:r>
            <w:r>
              <w:t xml:space="preserve"> </w:t>
            </w:r>
          </w:p>
          <w:p w14:paraId="4E798A0B" w14:textId="4443B131" w:rsidR="00502A27" w:rsidRDefault="00063265" w:rsidP="005B4BF4">
            <w:pPr>
              <w:pStyle w:val="dashpoint"/>
              <w:ind w:right="162"/>
            </w:pPr>
            <w:r>
              <w:t xml:space="preserve">Explore how </w:t>
            </w:r>
            <w:r w:rsidR="00F645B5">
              <w:t>the manager could redefine the problem.</w:t>
            </w:r>
          </w:p>
          <w:p w14:paraId="5E02E527" w14:textId="7CE01FA0" w:rsidR="00F645B5" w:rsidRDefault="00F645B5" w:rsidP="005B4BF4">
            <w:pPr>
              <w:pStyle w:val="dashpoint"/>
              <w:ind w:right="162"/>
            </w:pPr>
            <w:r>
              <w:t xml:space="preserve">Consider </w:t>
            </w:r>
            <w:r w:rsidR="002C2C5A">
              <w:t>alternate</w:t>
            </w:r>
            <w:r>
              <w:t xml:space="preserve"> solutions to the problem.</w:t>
            </w:r>
          </w:p>
          <w:p w14:paraId="44F5C4B6" w14:textId="5D98D736" w:rsidR="005064F7" w:rsidRPr="005064F7" w:rsidRDefault="008064E9" w:rsidP="00467626">
            <w:pPr>
              <w:pStyle w:val="firsttablebullet"/>
              <w:tabs>
                <w:tab w:val="left" w:pos="6480"/>
              </w:tabs>
              <w:ind w:left="439" w:right="342"/>
            </w:pPr>
            <w:r w:rsidRPr="005064F7">
              <w:t>Facilitate</w:t>
            </w:r>
            <w:r w:rsidR="00BB6218">
              <w:t xml:space="preserve"> </w:t>
            </w:r>
            <w:r w:rsidR="00882D22">
              <w:t>practice</w:t>
            </w:r>
            <w:r w:rsidRPr="005064F7">
              <w:t xml:space="preserve"> activity: </w:t>
            </w:r>
            <w:r w:rsidR="00F645B5">
              <w:t xml:space="preserve">Multiply </w:t>
            </w:r>
            <w:r w:rsidR="00F645B5" w:rsidRPr="00F645B5">
              <w:rPr>
                <w:i/>
              </w:rPr>
              <w:t>your</w:t>
            </w:r>
            <w:r w:rsidR="00F645B5">
              <w:t xml:space="preserve"> problems</w:t>
            </w:r>
            <w:r w:rsidR="007067D7">
              <w:t xml:space="preserve">. </w:t>
            </w:r>
            <w:r w:rsidRPr="005064F7">
              <w:t>Participants:</w:t>
            </w:r>
          </w:p>
          <w:p w14:paraId="55ED5DD9" w14:textId="7F41BBF4" w:rsidR="00463087" w:rsidRDefault="002539C6" w:rsidP="005B4BF4">
            <w:pPr>
              <w:pStyle w:val="dashpoint"/>
              <w:ind w:right="162"/>
            </w:pPr>
            <w:r>
              <w:t>Th</w:t>
            </w:r>
            <w:r w:rsidR="00F645B5">
              <w:t>ink of three ways to redefine the problem</w:t>
            </w:r>
            <w:r>
              <w:t xml:space="preserve"> for the idea they’ve identified.</w:t>
            </w:r>
          </w:p>
          <w:p w14:paraId="22928815" w14:textId="6AEDBF7F" w:rsidR="00446AE0" w:rsidRPr="00446AE0" w:rsidRDefault="00F645B5" w:rsidP="00467626">
            <w:pPr>
              <w:pStyle w:val="dashpoint"/>
              <w:ind w:right="162"/>
            </w:pPr>
            <w:r>
              <w:t>Cho</w:t>
            </w:r>
            <w:r w:rsidR="002539C6">
              <w:t>o</w:t>
            </w:r>
            <w:r>
              <w:t xml:space="preserve">se at least one of these </w:t>
            </w:r>
            <w:r w:rsidR="00AB667B">
              <w:t xml:space="preserve">redefined problems and </w:t>
            </w:r>
            <w:r>
              <w:t>consider alternat</w:t>
            </w:r>
            <w:r w:rsidR="00AB667B">
              <w:t>iv</w:t>
            </w:r>
            <w:r>
              <w:t xml:space="preserve">e </w:t>
            </w:r>
            <w:r w:rsidR="002539C6">
              <w:t>solutions.</w:t>
            </w:r>
            <w:r>
              <w:t xml:space="preserve"> </w:t>
            </w:r>
          </w:p>
        </w:tc>
        <w:tc>
          <w:tcPr>
            <w:tcW w:w="1800" w:type="dxa"/>
            <w:shd w:val="clear" w:color="auto" w:fill="F2F2F2" w:themeFill="background1" w:themeFillShade="F2"/>
          </w:tcPr>
          <w:p w14:paraId="6A7B64FE" w14:textId="6ADC901E" w:rsidR="00446AE0" w:rsidRPr="00446AE0" w:rsidRDefault="0037777B" w:rsidP="00B016A7">
            <w:pPr>
              <w:pStyle w:val="text"/>
            </w:pPr>
            <w:r>
              <w:t xml:space="preserve"> 1</w:t>
            </w:r>
            <w:r w:rsidR="00EB565B">
              <w:t>5</w:t>
            </w:r>
            <w:r w:rsidR="00446AE0" w:rsidRPr="00446AE0">
              <w:t xml:space="preserve"> minutes</w:t>
            </w:r>
          </w:p>
        </w:tc>
      </w:tr>
      <w:tr w:rsidR="00446AE0" w:rsidRPr="00446AE0" w14:paraId="61B27790" w14:textId="77777777" w:rsidTr="00F9030F">
        <w:trPr>
          <w:trHeight w:val="483"/>
        </w:trPr>
        <w:tc>
          <w:tcPr>
            <w:tcW w:w="2052" w:type="dxa"/>
            <w:shd w:val="clear" w:color="auto" w:fill="F2F2F2" w:themeFill="background1" w:themeFillShade="F2"/>
          </w:tcPr>
          <w:p w14:paraId="5F90BBB3" w14:textId="18D19CD3" w:rsidR="00446AE0" w:rsidRPr="00AF3A8D" w:rsidRDefault="00446AE0" w:rsidP="00DE265C">
            <w:pPr>
              <w:pStyle w:val="text"/>
              <w:ind w:right="162"/>
              <w:rPr>
                <w:b/>
              </w:rPr>
            </w:pPr>
            <w:r w:rsidRPr="00AF3A8D">
              <w:rPr>
                <w:b/>
              </w:rPr>
              <w:t xml:space="preserve">Skill focus: </w:t>
            </w:r>
            <w:r w:rsidR="00EB565B">
              <w:rPr>
                <w:b/>
              </w:rPr>
              <w:t xml:space="preserve">Take </w:t>
            </w:r>
            <w:r w:rsidR="00EE5825">
              <w:rPr>
                <w:b/>
              </w:rPr>
              <w:t>i</w:t>
            </w:r>
            <w:r w:rsidR="00EB565B">
              <w:rPr>
                <w:b/>
              </w:rPr>
              <w:t xml:space="preserve">t to the </w:t>
            </w:r>
            <w:r w:rsidR="00EE5825">
              <w:rPr>
                <w:b/>
              </w:rPr>
              <w:t>t</w:t>
            </w:r>
            <w:r w:rsidR="00EB565B">
              <w:rPr>
                <w:b/>
              </w:rPr>
              <w:t>est</w:t>
            </w:r>
          </w:p>
        </w:tc>
        <w:tc>
          <w:tcPr>
            <w:tcW w:w="5688" w:type="dxa"/>
            <w:shd w:val="clear" w:color="auto" w:fill="F2F2F2" w:themeFill="background1" w:themeFillShade="F2"/>
          </w:tcPr>
          <w:p w14:paraId="011D6A3D" w14:textId="37BBD419" w:rsidR="00F645B5" w:rsidRDefault="003E3CB6" w:rsidP="00467626">
            <w:pPr>
              <w:pStyle w:val="firsttablebullet"/>
              <w:tabs>
                <w:tab w:val="left" w:pos="5472"/>
              </w:tabs>
              <w:spacing w:before="120"/>
              <w:ind w:left="439" w:right="346" w:hanging="274"/>
            </w:pPr>
            <w:r>
              <w:t xml:space="preserve">Facilitate </w:t>
            </w:r>
            <w:r w:rsidR="00F645B5">
              <w:t>reflection</w:t>
            </w:r>
            <w:r w:rsidR="005A79CD">
              <w:t xml:space="preserve"> </w:t>
            </w:r>
            <w:r w:rsidR="00DB6CDE">
              <w:t>activity</w:t>
            </w:r>
            <w:r w:rsidR="00FA7883">
              <w:t>:</w:t>
            </w:r>
            <w:r w:rsidR="0030669E">
              <w:t xml:space="preserve"> </w:t>
            </w:r>
            <w:r w:rsidR="00D246E3">
              <w:t>Participants c</w:t>
            </w:r>
            <w:r w:rsidR="00F645B5">
              <w:t>onsider</w:t>
            </w:r>
            <w:r w:rsidR="0035630A">
              <w:t xml:space="preserve"> </w:t>
            </w:r>
            <w:r w:rsidR="00252E8E">
              <w:t>“What do</w:t>
            </w:r>
            <w:r w:rsidR="00F645B5">
              <w:t xml:space="preserve"> you want to learn</w:t>
            </w:r>
            <w:r w:rsidR="00252E8E">
              <w:t xml:space="preserve">?” </w:t>
            </w:r>
            <w:r w:rsidR="00F645B5">
              <w:t xml:space="preserve">using the </w:t>
            </w:r>
            <w:r w:rsidR="0035630A">
              <w:t>scenario</w:t>
            </w:r>
            <w:r w:rsidR="00F645B5">
              <w:t xml:space="preserve"> of the manager with a</w:t>
            </w:r>
            <w:r w:rsidR="00EE5825">
              <w:t xml:space="preserve"> great</w:t>
            </w:r>
            <w:r w:rsidR="00F645B5">
              <w:t xml:space="preserve"> idea and then </w:t>
            </w:r>
            <w:r w:rsidR="00E603F3">
              <w:t>personally</w:t>
            </w:r>
            <w:r w:rsidR="00D17D5E">
              <w:t xml:space="preserve"> addressing</w:t>
            </w:r>
            <w:r w:rsidR="00F645B5">
              <w:t>:</w:t>
            </w:r>
          </w:p>
          <w:p w14:paraId="174A8FC3" w14:textId="77777777" w:rsidR="00F645B5" w:rsidRDefault="00F645B5" w:rsidP="00F645B5">
            <w:pPr>
              <w:pStyle w:val="firsttablebullet"/>
              <w:numPr>
                <w:ilvl w:val="1"/>
                <w:numId w:val="1"/>
              </w:numPr>
              <w:tabs>
                <w:tab w:val="left" w:pos="5472"/>
              </w:tabs>
              <w:ind w:right="342"/>
            </w:pPr>
            <w:r>
              <w:t>What’s the core hypothesis?</w:t>
            </w:r>
          </w:p>
          <w:p w14:paraId="293EC392" w14:textId="77777777" w:rsidR="00F645B5" w:rsidRDefault="00F645B5" w:rsidP="00F645B5">
            <w:pPr>
              <w:pStyle w:val="firsttablebullet"/>
              <w:numPr>
                <w:ilvl w:val="1"/>
                <w:numId w:val="1"/>
              </w:numPr>
              <w:tabs>
                <w:tab w:val="left" w:pos="5472"/>
              </w:tabs>
              <w:ind w:right="342"/>
            </w:pPr>
            <w:r>
              <w:t>What are the related assumptions?</w:t>
            </w:r>
          </w:p>
          <w:p w14:paraId="071EC427" w14:textId="48505B42" w:rsidR="003E3CB6" w:rsidRDefault="00F645B5" w:rsidP="00F645B5">
            <w:pPr>
              <w:pStyle w:val="firsttablebullet"/>
              <w:numPr>
                <w:ilvl w:val="1"/>
                <w:numId w:val="1"/>
              </w:numPr>
              <w:tabs>
                <w:tab w:val="left" w:pos="5472"/>
              </w:tabs>
              <w:ind w:right="342"/>
            </w:pPr>
            <w:r>
              <w:t>What are some of the key success criteria and metrics?</w:t>
            </w:r>
            <w:r w:rsidR="00294CA6">
              <w:t xml:space="preserve"> </w:t>
            </w:r>
          </w:p>
          <w:p w14:paraId="0165A184" w14:textId="134749FB" w:rsidR="00363487" w:rsidRDefault="00F9030F" w:rsidP="00467626">
            <w:pPr>
              <w:pStyle w:val="introbullet"/>
              <w:ind w:left="439" w:right="162"/>
            </w:pPr>
            <w:r>
              <w:t xml:space="preserve">Facilitate </w:t>
            </w:r>
            <w:r w:rsidR="00F645B5">
              <w:t>practice</w:t>
            </w:r>
            <w:r>
              <w:t xml:space="preserve"> activity: </w:t>
            </w:r>
            <w:r w:rsidR="00F645B5">
              <w:t>Designing an experiment.</w:t>
            </w:r>
            <w:r w:rsidR="00363487">
              <w:t xml:space="preserve"> </w:t>
            </w:r>
            <w:r>
              <w:t>Participants</w:t>
            </w:r>
            <w:r w:rsidR="00363487">
              <w:t>:</w:t>
            </w:r>
          </w:p>
          <w:p w14:paraId="78F2B55C" w14:textId="68B3E0F0" w:rsidR="00F9030F" w:rsidRDefault="00363487" w:rsidP="005B4BF4">
            <w:pPr>
              <w:pStyle w:val="dashpoint"/>
              <w:ind w:right="162"/>
            </w:pPr>
            <w:r>
              <w:t>C</w:t>
            </w:r>
            <w:r w:rsidR="00F9030F">
              <w:t xml:space="preserve">onsider </w:t>
            </w:r>
            <w:r w:rsidR="00252E8E">
              <w:t>their</w:t>
            </w:r>
            <w:r w:rsidR="00F9030F">
              <w:t xml:space="preserve"> </w:t>
            </w:r>
            <w:r w:rsidR="00F645B5">
              <w:t>“</w:t>
            </w:r>
            <w:r w:rsidR="00EE5825">
              <w:t>great</w:t>
            </w:r>
            <w:bookmarkStart w:id="0" w:name="_GoBack"/>
            <w:bookmarkEnd w:id="0"/>
            <w:r w:rsidR="00F645B5">
              <w:t xml:space="preserve"> idea” and </w:t>
            </w:r>
            <w:r w:rsidR="00F9030F">
              <w:t xml:space="preserve"> reflect on </w:t>
            </w:r>
            <w:r w:rsidR="006429EE">
              <w:t xml:space="preserve">potential </w:t>
            </w:r>
            <w:r w:rsidR="00F645B5">
              <w:t>quick, easy tactics to test their innovations.</w:t>
            </w:r>
          </w:p>
          <w:p w14:paraId="417E376B" w14:textId="12F770FF" w:rsidR="00F9030F" w:rsidRDefault="00363487" w:rsidP="005B4BF4">
            <w:pPr>
              <w:pStyle w:val="dashpoint"/>
              <w:ind w:right="162"/>
            </w:pPr>
            <w:r>
              <w:t xml:space="preserve">Explore </w:t>
            </w:r>
            <w:r w:rsidR="00F645B5">
              <w:t>the four simple types of experiments in the “</w:t>
            </w:r>
            <w:r w:rsidR="00AB667B">
              <w:t>Pick a Format for Your</w:t>
            </w:r>
            <w:r w:rsidR="00F645B5">
              <w:t xml:space="preserve"> Experiment”</w:t>
            </w:r>
            <w:r w:rsidR="00AB667B">
              <w:t xml:space="preserve"> handout.</w:t>
            </w:r>
          </w:p>
          <w:p w14:paraId="599CDDDE" w14:textId="3A12F9A4" w:rsidR="00FC3F7F" w:rsidRPr="00446AE0" w:rsidRDefault="00363487" w:rsidP="005B4BF4">
            <w:pPr>
              <w:pStyle w:val="dashpoint"/>
              <w:ind w:right="162"/>
            </w:pPr>
            <w:r>
              <w:lastRenderedPageBreak/>
              <w:t xml:space="preserve">Share ideas </w:t>
            </w:r>
            <w:r w:rsidR="008C0C44">
              <w:t xml:space="preserve">for </w:t>
            </w:r>
            <w:r w:rsidR="00F645B5">
              <w:t>using these types of experiments or others</w:t>
            </w:r>
            <w:r w:rsidR="003E1C82">
              <w:t>.</w:t>
            </w:r>
          </w:p>
        </w:tc>
        <w:tc>
          <w:tcPr>
            <w:tcW w:w="1800" w:type="dxa"/>
            <w:shd w:val="clear" w:color="auto" w:fill="F2F2F2" w:themeFill="background1" w:themeFillShade="F2"/>
          </w:tcPr>
          <w:p w14:paraId="71F867C9" w14:textId="36CE69AD" w:rsidR="00446AE0" w:rsidRPr="00446AE0" w:rsidRDefault="00C93404" w:rsidP="00611F42">
            <w:pPr>
              <w:pStyle w:val="text"/>
            </w:pPr>
            <w:r>
              <w:lastRenderedPageBreak/>
              <w:t>1</w:t>
            </w:r>
            <w:r w:rsidR="00EB565B">
              <w:t>3</w:t>
            </w:r>
            <w:r w:rsidR="00446AE0" w:rsidRPr="00446AE0">
              <w:t xml:space="preserve"> minutes</w:t>
            </w:r>
          </w:p>
        </w:tc>
      </w:tr>
      <w:tr w:rsidR="00446AE0" w:rsidRPr="00446AE0" w14:paraId="5BCB772A" w14:textId="77777777" w:rsidTr="005B4BF4">
        <w:trPr>
          <w:trHeight w:val="2031"/>
        </w:trPr>
        <w:tc>
          <w:tcPr>
            <w:tcW w:w="2052" w:type="dxa"/>
            <w:shd w:val="clear" w:color="auto" w:fill="F2F2F2" w:themeFill="background1" w:themeFillShade="F2"/>
          </w:tcPr>
          <w:p w14:paraId="16A1BEBC" w14:textId="32F1ECD1" w:rsidR="00446AE0" w:rsidRPr="00AF3A8D" w:rsidRDefault="00446AE0" w:rsidP="00D85B81">
            <w:pPr>
              <w:pStyle w:val="text"/>
              <w:rPr>
                <w:b/>
              </w:rPr>
            </w:pPr>
            <w:r w:rsidRPr="00AF3A8D">
              <w:rPr>
                <w:b/>
              </w:rPr>
              <w:t xml:space="preserve">Applying what you’ve learned </w:t>
            </w:r>
          </w:p>
        </w:tc>
        <w:tc>
          <w:tcPr>
            <w:tcW w:w="5688" w:type="dxa"/>
            <w:shd w:val="clear" w:color="auto" w:fill="F2F2F2" w:themeFill="background1" w:themeFillShade="F2"/>
          </w:tcPr>
          <w:p w14:paraId="561EE998" w14:textId="68BCC0AB" w:rsidR="00CE567A" w:rsidRDefault="00CE567A" w:rsidP="00467626">
            <w:pPr>
              <w:pStyle w:val="firsttablebullet"/>
              <w:ind w:left="439" w:right="342"/>
            </w:pPr>
            <w:r w:rsidRPr="00FC3F7F">
              <w:t>Review session objectives and skill areas discussed.</w:t>
            </w:r>
          </w:p>
          <w:p w14:paraId="2C385C5B" w14:textId="2C20C945" w:rsidR="00EB565B" w:rsidRPr="00FC3F7F" w:rsidRDefault="00EB565B" w:rsidP="00467626">
            <w:pPr>
              <w:pStyle w:val="firsttablebullet"/>
              <w:ind w:left="439" w:right="342"/>
            </w:pPr>
            <w:r>
              <w:t xml:space="preserve">Reflect on the ideas developed during the session and check in on the new level of excitement and personal </w:t>
            </w:r>
            <w:r w:rsidR="007848DD">
              <w:t xml:space="preserve">commitment </w:t>
            </w:r>
            <w:r>
              <w:t>to move them forward.</w:t>
            </w:r>
          </w:p>
          <w:p w14:paraId="7AF44801" w14:textId="77777777" w:rsidR="00CE567A" w:rsidRPr="00FC3F7F" w:rsidRDefault="00CE567A" w:rsidP="00467626">
            <w:pPr>
              <w:pStyle w:val="introbullet"/>
              <w:ind w:left="439" w:right="162"/>
            </w:pPr>
            <w:r w:rsidRPr="00FC3F7F">
              <w:t>Review directions for completing the On-the-Job section of the online Harvard ManageMentor topic, including the action plan.</w:t>
            </w:r>
          </w:p>
          <w:p w14:paraId="087B3BC3" w14:textId="77777777" w:rsidR="00446AE0" w:rsidRPr="00446AE0" w:rsidRDefault="00CE567A" w:rsidP="00467626">
            <w:pPr>
              <w:pStyle w:val="introbullet"/>
              <w:ind w:left="439" w:right="162"/>
            </w:pPr>
            <w:r w:rsidRPr="00FC3F7F">
              <w:t>Close the session.</w:t>
            </w:r>
          </w:p>
        </w:tc>
        <w:tc>
          <w:tcPr>
            <w:tcW w:w="1800" w:type="dxa"/>
            <w:shd w:val="clear" w:color="auto" w:fill="F2F2F2" w:themeFill="background1" w:themeFillShade="F2"/>
          </w:tcPr>
          <w:p w14:paraId="7AB062CE" w14:textId="54FF7F20" w:rsidR="00446AE0" w:rsidRPr="00446AE0" w:rsidRDefault="00EB565B" w:rsidP="00D85B81">
            <w:pPr>
              <w:pStyle w:val="text"/>
            </w:pPr>
            <w:r>
              <w:t>5</w:t>
            </w:r>
            <w:r w:rsidR="000008C9">
              <w:t xml:space="preserve"> </w:t>
            </w:r>
            <w:r w:rsidR="00446AE0" w:rsidRPr="00446AE0">
              <w:t>minutes</w:t>
            </w:r>
          </w:p>
        </w:tc>
      </w:tr>
    </w:tbl>
    <w:p w14:paraId="27A769B1" w14:textId="00D62FB1" w:rsidR="00446AE0" w:rsidRPr="00225ABF" w:rsidRDefault="00DB315A" w:rsidP="006678E7">
      <w:pPr>
        <w:pStyle w:val="texttitle"/>
        <w:rPr>
          <w:b w:val="0"/>
        </w:rPr>
      </w:pPr>
      <w:r w:rsidRPr="00446AE0">
        <w:t>Part 3</w:t>
      </w:r>
      <w:r w:rsidR="00A80CE9">
        <w:t>:</w:t>
      </w:r>
      <w:r>
        <w:t xml:space="preserve"> </w:t>
      </w:r>
      <w:r w:rsidR="00A80CE9">
        <w:t>A</w:t>
      </w:r>
      <w:r>
        <w:t>pplication (s</w:t>
      </w:r>
      <w:r w:rsidRPr="00485A6A">
        <w:t>elf</w:t>
      </w:r>
      <w:r w:rsidRPr="00446AE0">
        <w:t xml:space="preserve">-paced, </w:t>
      </w:r>
      <w:r>
        <w:t>i</w:t>
      </w:r>
      <w:r w:rsidRPr="00446AE0">
        <w:t>ndividual</w:t>
      </w:r>
      <w:r>
        <w:t>)</w:t>
      </w:r>
      <w:r w:rsidR="00225ABF">
        <w:t xml:space="preserve"> </w:t>
      </w:r>
      <w:r w:rsidR="00225ABF">
        <w:tab/>
      </w:r>
      <w:r w:rsidR="00225ABF">
        <w:tab/>
      </w:r>
      <w:r w:rsidR="00225ABF">
        <w:tab/>
      </w:r>
    </w:p>
    <w:p w14:paraId="5C8E6033" w14:textId="77777777" w:rsidR="00CE567A" w:rsidRPr="00CE567A" w:rsidRDefault="00CE567A" w:rsidP="00CE567A">
      <w:pPr>
        <w:pStyle w:val="text"/>
      </w:pPr>
      <w:r w:rsidRPr="00CE567A">
        <w:t>After the live Café session, participants are expected to complete the following assignments:</w:t>
      </w:r>
    </w:p>
    <w:p w14:paraId="5D0D6782" w14:textId="6C09E447" w:rsidR="00E02EC1" w:rsidRPr="00E02EC1" w:rsidRDefault="00E02EC1" w:rsidP="00E02EC1">
      <w:pPr>
        <w:pStyle w:val="introbullet"/>
        <w:spacing w:line="280" w:lineRule="exact"/>
      </w:pPr>
      <w:r w:rsidRPr="00E02EC1">
        <w:t xml:space="preserve">Complete the online On-the-Job section in the Harvard ManageMentor </w:t>
      </w:r>
      <w:r w:rsidR="00667E62">
        <w:t>Innovation Implementation</w:t>
      </w:r>
      <w:r w:rsidRPr="00E02EC1">
        <w:t xml:space="preserve"> topic. The section provides learners with an opportunity to choose a skill to focus on and create an action plan for applying and developing the skill. </w:t>
      </w:r>
      <w:r w:rsidR="00407DE6" w:rsidRPr="00696023">
        <w:rPr>
          <w:i/>
        </w:rPr>
        <w:t xml:space="preserve">Note: </w:t>
      </w:r>
      <w:r w:rsidR="00407DE6">
        <w:t>If</w:t>
      </w:r>
      <w:r w:rsidR="00407DE6" w:rsidRPr="00FF5D0A">
        <w:t xml:space="preserve"> your</w:t>
      </w:r>
      <w:r w:rsidR="00407DE6">
        <w:t xml:space="preserve"> </w:t>
      </w:r>
      <w:r w:rsidR="00407DE6" w:rsidRPr="00FF5D0A">
        <w:t>organization does not include the On-the-Job section in your configuration of Harvard</w:t>
      </w:r>
      <w:r w:rsidR="00407DE6">
        <w:t xml:space="preserve"> </w:t>
      </w:r>
      <w:r w:rsidR="00407DE6" w:rsidRPr="00FF5D0A">
        <w:t>ManageMentor</w:t>
      </w:r>
      <w:r w:rsidR="00407DE6">
        <w:t xml:space="preserve">, </w:t>
      </w:r>
      <w:r w:rsidR="00407DE6" w:rsidRPr="00FF5D0A">
        <w:t>ask participants to think of two things they can do over the next</w:t>
      </w:r>
      <w:r w:rsidR="00407DE6">
        <w:t xml:space="preserve"> </w:t>
      </w:r>
      <w:r w:rsidR="00407DE6" w:rsidRPr="00FF5D0A">
        <w:t>90 days to further apply and develop their skills in this area.</w:t>
      </w:r>
    </w:p>
    <w:p w14:paraId="6648BE0A" w14:textId="05D57F66" w:rsidR="00E02EC1" w:rsidRPr="00E02EC1" w:rsidRDefault="00E02EC1" w:rsidP="00E02EC1">
      <w:pPr>
        <w:pStyle w:val="introbullet"/>
        <w:spacing w:line="280" w:lineRule="exact"/>
      </w:pPr>
      <w:r w:rsidRPr="00E02EC1">
        <w:t>Execute their action plan over a specified time</w:t>
      </w:r>
      <w:r w:rsidR="001C08AC">
        <w:t xml:space="preserve"> </w:t>
      </w:r>
      <w:r w:rsidRPr="00E02EC1">
        <w:t>frame (e.g., 60 or 90 days).</w:t>
      </w:r>
    </w:p>
    <w:p w14:paraId="0FAF8158" w14:textId="41C38BC3" w:rsidR="00E02EC1" w:rsidRPr="00E02EC1" w:rsidRDefault="00E02EC1" w:rsidP="00E02EC1">
      <w:pPr>
        <w:pStyle w:val="introbullet"/>
        <w:spacing w:line="280" w:lineRule="exact"/>
      </w:pPr>
      <w:r w:rsidRPr="00E02EC1">
        <w:t>After the specified time</w:t>
      </w:r>
      <w:r w:rsidR="001C08AC">
        <w:t xml:space="preserve"> </w:t>
      </w:r>
      <w:r w:rsidRPr="00E02EC1">
        <w:t xml:space="preserve">frame (e.g., 60 or 90 days), access the online On-the-Job section in the Harvard ManageMentor </w:t>
      </w:r>
      <w:r w:rsidR="00667E62">
        <w:t>Innovation Implementation</w:t>
      </w:r>
      <w:r w:rsidR="00C90990">
        <w:t xml:space="preserve"> </w:t>
      </w:r>
      <w:r w:rsidRPr="00E02EC1">
        <w:t>topic to update the action plan and reflect on the experience.</w:t>
      </w:r>
    </w:p>
    <w:p w14:paraId="5B01BC2C" w14:textId="77777777" w:rsidR="00446AE0" w:rsidRPr="00446AE0" w:rsidRDefault="00446AE0" w:rsidP="00E02EC1">
      <w:pPr>
        <w:pStyle w:val="introbullet"/>
        <w:numPr>
          <w:ilvl w:val="0"/>
          <w:numId w:val="0"/>
        </w:numPr>
        <w:ind w:left="461"/>
      </w:pPr>
    </w:p>
    <w:sectPr w:rsidR="00446AE0" w:rsidRPr="00446AE0" w:rsidSect="004A26E3">
      <w:footerReference w:type="default" r:id="rId14"/>
      <w:headerReference w:type="first" r:id="rId15"/>
      <w:footerReference w:type="first" r:id="rId16"/>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01EE3" w14:textId="77777777" w:rsidR="00087FF0" w:rsidRDefault="00087FF0" w:rsidP="007747E3">
      <w:pPr>
        <w:spacing w:after="0" w:line="240" w:lineRule="auto"/>
      </w:pPr>
      <w:r>
        <w:separator/>
      </w:r>
    </w:p>
  </w:endnote>
  <w:endnote w:type="continuationSeparator" w:id="0">
    <w:p w14:paraId="7A9BE2CB" w14:textId="77777777" w:rsidR="00087FF0" w:rsidRDefault="00087FF0"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EA55D" w14:textId="77777777" w:rsidR="001A7F76" w:rsidRDefault="001A7F76"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65F5F514" wp14:editId="27C7F648">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340AB096" w14:textId="77777777" w:rsidR="001A7F76" w:rsidRDefault="001A7F76"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3A1AFF">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3A1AFF">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9252F21" w14:textId="77777777" w:rsidR="001A7F76" w:rsidRDefault="001A7F76" w:rsidP="00034969">
    <w:pPr>
      <w:pStyle w:val="Footer"/>
      <w:tabs>
        <w:tab w:val="clear" w:pos="9360"/>
        <w:tab w:val="left" w:pos="7560"/>
        <w:tab w:val="right" w:pos="9540"/>
      </w:tabs>
      <w:rPr>
        <w:rFonts w:ascii="Arial" w:eastAsia="MS Mincho" w:hAnsi="Arial" w:cs="Arial"/>
        <w:i/>
        <w:color w:val="7F7F7F"/>
        <w:sz w:val="15"/>
        <w:szCs w:val="15"/>
      </w:rPr>
    </w:pPr>
  </w:p>
  <w:p w14:paraId="428DC726" w14:textId="093F0F49" w:rsidR="001A7F76" w:rsidRPr="00034969" w:rsidRDefault="001A7F76">
    <w:pPr>
      <w:pStyle w:val="Footer"/>
      <w:rPr>
        <w:b/>
      </w:rPr>
    </w:pPr>
    <w:r w:rsidRPr="006D5FA5">
      <w:rPr>
        <w:rFonts w:ascii="Arial" w:eastAsia="MS Mincho" w:hAnsi="Arial" w:cs="Arial"/>
        <w:i/>
        <w:color w:val="7F7F7F"/>
        <w:sz w:val="15"/>
        <w:szCs w:val="15"/>
      </w:rPr>
      <w:t>© 20</w:t>
    </w:r>
    <w:r>
      <w:rPr>
        <w:rFonts w:ascii="Arial" w:eastAsia="MS Mincho" w:hAnsi="Arial" w:cs="Arial"/>
        <w:i/>
        <w:color w:val="7F7F7F"/>
        <w:sz w:val="15"/>
        <w:szCs w:val="15"/>
      </w:rPr>
      <w:t>1</w:t>
    </w:r>
    <w:r w:rsidR="00467626">
      <w:rPr>
        <w:rFonts w:ascii="Arial" w:eastAsia="MS Mincho" w:hAnsi="Arial" w:cs="Arial"/>
        <w:i/>
        <w:color w:val="7F7F7F"/>
        <w:sz w:val="15"/>
        <w:szCs w:val="15"/>
      </w:rPr>
      <w:t>9</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4AD2D" w14:textId="77777777" w:rsidR="001A7F76" w:rsidRDefault="001A7F76" w:rsidP="001268C7">
    <w:pPr>
      <w:pStyle w:val="Footer"/>
      <w:tabs>
        <w:tab w:val="left" w:pos="9540"/>
      </w:tabs>
      <w:rPr>
        <w:rFonts w:ascii="Arial" w:eastAsia="MS Mincho" w:hAnsi="Arial" w:cs="Arial"/>
        <w:i/>
        <w:color w:val="7F7F7F"/>
        <w:sz w:val="15"/>
        <w:szCs w:val="15"/>
      </w:rPr>
    </w:pPr>
  </w:p>
  <w:p w14:paraId="143458EA" w14:textId="77777777" w:rsidR="001A7F76" w:rsidRDefault="001A7F76"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FD0625F" wp14:editId="185A8E7C">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3743BA03" w14:textId="77777777" w:rsidR="001A7F76" w:rsidRDefault="001A7F76" w:rsidP="006D5FA5">
    <w:pPr>
      <w:pStyle w:val="Footer"/>
      <w:rPr>
        <w:rFonts w:ascii="Arial" w:eastAsia="MS Mincho" w:hAnsi="Arial" w:cs="Arial"/>
        <w:i/>
        <w:color w:val="7F7F7F"/>
        <w:sz w:val="15"/>
        <w:szCs w:val="15"/>
      </w:rPr>
    </w:pPr>
  </w:p>
  <w:p w14:paraId="3C43E27D" w14:textId="77777777" w:rsidR="001A7F76" w:rsidRDefault="001A7F76"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3A1AFF">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3A1AFF">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354AC08" w14:textId="77777777" w:rsidR="001A7F76" w:rsidRDefault="001A7F76" w:rsidP="001268C7">
    <w:pPr>
      <w:pStyle w:val="Footer"/>
      <w:tabs>
        <w:tab w:val="clear" w:pos="9360"/>
        <w:tab w:val="left" w:pos="7560"/>
        <w:tab w:val="right" w:pos="9540"/>
      </w:tabs>
      <w:rPr>
        <w:rFonts w:ascii="Arial" w:eastAsia="MS Mincho" w:hAnsi="Arial" w:cs="Arial"/>
        <w:i/>
        <w:color w:val="7F7F7F"/>
        <w:sz w:val="15"/>
        <w:szCs w:val="15"/>
      </w:rPr>
    </w:pPr>
  </w:p>
  <w:p w14:paraId="3258617C" w14:textId="6F351588" w:rsidR="001A7F76" w:rsidRPr="006D5FA5" w:rsidRDefault="001A7F76" w:rsidP="006D5FA5">
    <w:pPr>
      <w:pStyle w:val="Footer"/>
      <w:rPr>
        <w:b/>
      </w:rPr>
    </w:pPr>
    <w:r w:rsidRPr="006D5FA5">
      <w:rPr>
        <w:rFonts w:ascii="Arial" w:eastAsia="MS Mincho" w:hAnsi="Arial" w:cs="Arial"/>
        <w:i/>
        <w:color w:val="7F7F7F"/>
        <w:sz w:val="15"/>
        <w:szCs w:val="15"/>
      </w:rPr>
      <w:t>© 201</w:t>
    </w:r>
    <w:r w:rsidR="00467626">
      <w:rPr>
        <w:rFonts w:ascii="Arial" w:eastAsia="MS Mincho" w:hAnsi="Arial" w:cs="Arial"/>
        <w:i/>
        <w:color w:val="7F7F7F"/>
        <w:sz w:val="15"/>
        <w:szCs w:val="15"/>
      </w:rPr>
      <w:t>9</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94C96" w14:textId="77777777" w:rsidR="00087FF0" w:rsidRDefault="00087FF0" w:rsidP="007747E3">
      <w:pPr>
        <w:spacing w:after="0" w:line="240" w:lineRule="auto"/>
      </w:pPr>
      <w:r>
        <w:separator/>
      </w:r>
    </w:p>
  </w:footnote>
  <w:footnote w:type="continuationSeparator" w:id="0">
    <w:p w14:paraId="5A6F31B1" w14:textId="77777777" w:rsidR="00087FF0" w:rsidRDefault="00087FF0"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4FE1" w14:textId="29176CA3" w:rsidR="001A7F76" w:rsidRDefault="001A7F76" w:rsidP="00B843AB">
    <w:pPr>
      <w:pStyle w:val="Header"/>
      <w:jc w:val="center"/>
    </w:pPr>
    <w:r>
      <w:rPr>
        <w:noProof/>
      </w:rPr>
      <w:drawing>
        <wp:anchor distT="0" distB="0" distL="114300" distR="114300" simplePos="0" relativeHeight="251671552" behindDoc="1" locked="0" layoutInCell="1" allowOverlap="1" wp14:anchorId="53C93AE6" wp14:editId="68392036">
          <wp:simplePos x="0" y="0"/>
          <wp:positionH relativeFrom="column">
            <wp:posOffset>-913130</wp:posOffset>
          </wp:positionH>
          <wp:positionV relativeFrom="paragraph">
            <wp:posOffset>-2285364</wp:posOffset>
          </wp:positionV>
          <wp:extent cx="7776573" cy="1963632"/>
          <wp:effectExtent l="0" t="0" r="0" b="0"/>
          <wp:wrapNone/>
          <wp:docPr id="4" name="Picture 4" descr="Macintosh HD:Users:emily.audley:Box Sync:Personal Files:HMM:HMM12images:Innovation Implementation:topic_landing_page_image_1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mily.audley:Box Sync:Personal Files:HMM:HMM12images:Innovation Implementation:topic_landing_page_image_1400.jpg"/>
                  <pic:cNvPicPr>
                    <a:picLocks noChangeAspect="1" noChangeArrowheads="1"/>
                  </pic:cNvPicPr>
                </pic:nvPicPr>
                <pic:blipFill rotWithShape="1">
                  <a:blip r:embed="rId1">
                    <a:extLst>
                      <a:ext uri="{28A0092B-C50C-407E-A947-70E740481C1C}">
                        <a14:useLocalDpi xmlns:a14="http://schemas.microsoft.com/office/drawing/2010/main" val="0"/>
                      </a:ext>
                    </a:extLst>
                  </a:blip>
                  <a:srcRect b="30743"/>
                  <a:stretch/>
                </pic:blipFill>
                <pic:spPr bwMode="auto">
                  <a:xfrm>
                    <a:off x="0" y="0"/>
                    <a:ext cx="7777733" cy="196392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3D3FDEDB" wp14:editId="565541F6">
          <wp:simplePos x="0" y="0"/>
          <wp:positionH relativeFrom="column">
            <wp:posOffset>-952500</wp:posOffset>
          </wp:positionH>
          <wp:positionV relativeFrom="paragraph">
            <wp:posOffset>-2286000</wp:posOffset>
          </wp:positionV>
          <wp:extent cx="7946136" cy="1965960"/>
          <wp:effectExtent l="0" t="0" r="0" b="0"/>
          <wp:wrapNone/>
          <wp:docPr id="8"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01-01.jpg"/>
                  <pic:cNvPicPr/>
                </pic:nvPicPr>
                <pic:blipFill rotWithShape="1">
                  <a:blip r:embed="rId2">
                    <a:extLst>
                      <a:ext uri="{28A0092B-C50C-407E-A947-70E740481C1C}">
                        <a14:useLocalDpi xmlns:a14="http://schemas.microsoft.com/office/drawing/2010/main" val="0"/>
                      </a:ext>
                    </a:extLst>
                  </a:blip>
                  <a:srcRect b="32184"/>
                  <a:stretch/>
                </pic:blipFill>
                <pic:spPr bwMode="auto">
                  <a:xfrm>
                    <a:off x="0" y="0"/>
                    <a:ext cx="7946136" cy="196596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363A4"/>
    <w:multiLevelType w:val="hybridMultilevel"/>
    <w:tmpl w:val="89D098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DF5595"/>
    <w:multiLevelType w:val="hybridMultilevel"/>
    <w:tmpl w:val="D45C7A9A"/>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2" w15:restartNumberingAfterBreak="0">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096F285E"/>
    <w:multiLevelType w:val="hybridMultilevel"/>
    <w:tmpl w:val="C46AC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7F410B"/>
    <w:multiLevelType w:val="hybridMultilevel"/>
    <w:tmpl w:val="7F2C3B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2060F8"/>
    <w:multiLevelType w:val="hybridMultilevel"/>
    <w:tmpl w:val="95100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86D99"/>
    <w:multiLevelType w:val="hybridMultilevel"/>
    <w:tmpl w:val="C88A0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5E06D8"/>
    <w:multiLevelType w:val="hybridMultilevel"/>
    <w:tmpl w:val="4B2C568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360"/>
      </w:pPr>
      <w:rPr>
        <w:rFonts w:ascii="Courier New" w:hAnsi="Courier New" w:cs="Courier New"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0" w15:restartNumberingAfterBreak="0">
    <w:nsid w:val="14A06BAA"/>
    <w:multiLevelType w:val="hybridMultilevel"/>
    <w:tmpl w:val="33AEF7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464D09"/>
    <w:multiLevelType w:val="hybridMultilevel"/>
    <w:tmpl w:val="3CEA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745EB"/>
    <w:multiLevelType w:val="hybridMultilevel"/>
    <w:tmpl w:val="7F3CB974"/>
    <w:lvl w:ilvl="0" w:tplc="26EC7B22">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4C51CF"/>
    <w:multiLevelType w:val="hybridMultilevel"/>
    <w:tmpl w:val="9C0ABC28"/>
    <w:lvl w:ilvl="0" w:tplc="D390CDA8">
      <w:start w:val="1"/>
      <w:numFmt w:val="bullet"/>
      <w:pStyle w:val="BulletList"/>
      <w:lvlText w:val=""/>
      <w:lvlJc w:val="left"/>
      <w:pPr>
        <w:ind w:left="403"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FA5D63"/>
    <w:multiLevelType w:val="hybridMultilevel"/>
    <w:tmpl w:val="F1E6AA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DFB697C"/>
    <w:multiLevelType w:val="hybridMultilevel"/>
    <w:tmpl w:val="FC5016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7F640C"/>
    <w:multiLevelType w:val="hybridMultilevel"/>
    <w:tmpl w:val="D71E3968"/>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7" w15:restartNumberingAfterBreak="0">
    <w:nsid w:val="2192236C"/>
    <w:multiLevelType w:val="hybridMultilevel"/>
    <w:tmpl w:val="5D029238"/>
    <w:lvl w:ilvl="0" w:tplc="9140EA6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8707B90"/>
    <w:multiLevelType w:val="hybridMultilevel"/>
    <w:tmpl w:val="0AFA7C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8F20672"/>
    <w:multiLevelType w:val="multilevel"/>
    <w:tmpl w:val="E776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D4774F"/>
    <w:multiLevelType w:val="hybridMultilevel"/>
    <w:tmpl w:val="A3882A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DD460E8"/>
    <w:multiLevelType w:val="hybridMultilevel"/>
    <w:tmpl w:val="0D5E09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2EB061B0"/>
    <w:multiLevelType w:val="hybridMultilevel"/>
    <w:tmpl w:val="E976F51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25" w15:restartNumberingAfterBreak="0">
    <w:nsid w:val="386E04E7"/>
    <w:multiLevelType w:val="hybridMultilevel"/>
    <w:tmpl w:val="05F49B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D6645D"/>
    <w:multiLevelType w:val="multilevel"/>
    <w:tmpl w:val="2700A3E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191066B"/>
    <w:multiLevelType w:val="hybridMultilevel"/>
    <w:tmpl w:val="787A3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2BD19BC"/>
    <w:multiLevelType w:val="hybridMultilevel"/>
    <w:tmpl w:val="F388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F86EAA"/>
    <w:multiLevelType w:val="hybridMultilevel"/>
    <w:tmpl w:val="68E46C8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31" w15:restartNumberingAfterBreak="0">
    <w:nsid w:val="4C3423A7"/>
    <w:multiLevelType w:val="hybridMultilevel"/>
    <w:tmpl w:val="EA82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8D404C"/>
    <w:multiLevelType w:val="hybridMultilevel"/>
    <w:tmpl w:val="0BF296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1B14269"/>
    <w:multiLevelType w:val="hybridMultilevel"/>
    <w:tmpl w:val="DD9E9B08"/>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5" w15:restartNumberingAfterBreak="0">
    <w:nsid w:val="56FD693E"/>
    <w:multiLevelType w:val="hybridMultilevel"/>
    <w:tmpl w:val="86E45F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ED85E31"/>
    <w:multiLevelType w:val="hybridMultilevel"/>
    <w:tmpl w:val="A5AE7E3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6115A6D"/>
    <w:multiLevelType w:val="hybridMultilevel"/>
    <w:tmpl w:val="A2622872"/>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9" w15:restartNumberingAfterBreak="0">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6E079D0"/>
    <w:multiLevelType w:val="hybridMultilevel"/>
    <w:tmpl w:val="7EC2635E"/>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2" w15:restartNumberingAfterBreak="0">
    <w:nsid w:val="6AA20C6B"/>
    <w:multiLevelType w:val="hybridMultilevel"/>
    <w:tmpl w:val="1954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BD10C4"/>
    <w:multiLevelType w:val="hybridMultilevel"/>
    <w:tmpl w:val="0D5E4E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711C7A"/>
    <w:multiLevelType w:val="hybridMultilevel"/>
    <w:tmpl w:val="78CED6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00C4988"/>
    <w:multiLevelType w:val="hybridMultilevel"/>
    <w:tmpl w:val="095EAA46"/>
    <w:lvl w:ilvl="0" w:tplc="26EC7B22">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DD2C4A"/>
    <w:multiLevelType w:val="hybridMultilevel"/>
    <w:tmpl w:val="751AC80A"/>
    <w:lvl w:ilvl="0" w:tplc="67AEEA06">
      <w:start w:val="1"/>
      <w:numFmt w:val="bullet"/>
      <w:pStyle w:val="BulletList-SubBullet"/>
      <w:lvlText w:val="o"/>
      <w:lvlJc w:val="left"/>
      <w:pPr>
        <w:ind w:left="475" w:hanging="360"/>
      </w:pPr>
      <w:rPr>
        <w:rFonts w:ascii="Courier New" w:hAnsi="Courier New" w:hint="default"/>
      </w:rPr>
    </w:lvl>
    <w:lvl w:ilvl="1" w:tplc="D6064B64">
      <w:start w:val="1"/>
      <w:numFmt w:val="bullet"/>
      <w:lvlText w:val="o"/>
      <w:lvlJc w:val="left"/>
      <w:pPr>
        <w:ind w:left="720" w:hanging="288"/>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1E4E96"/>
    <w:multiLevelType w:val="hybridMultilevel"/>
    <w:tmpl w:val="3AD095D2"/>
    <w:lvl w:ilvl="0" w:tplc="58FE6B2E">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25A3CDC"/>
    <w:multiLevelType w:val="hybridMultilevel"/>
    <w:tmpl w:val="18B414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48A13A5"/>
    <w:multiLevelType w:val="hybridMultilevel"/>
    <w:tmpl w:val="899E0D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5230327"/>
    <w:multiLevelType w:val="hybridMultilevel"/>
    <w:tmpl w:val="44222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548240A"/>
    <w:multiLevelType w:val="hybridMultilevel"/>
    <w:tmpl w:val="98C2F5C0"/>
    <w:lvl w:ilvl="0" w:tplc="4E8E3732">
      <w:start w:val="1"/>
      <w:numFmt w:val="bullet"/>
      <w:pStyle w:val="intro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5EA60A3"/>
    <w:multiLevelType w:val="multilevel"/>
    <w:tmpl w:val="201C1DD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6527EE9"/>
    <w:multiLevelType w:val="multilevel"/>
    <w:tmpl w:val="FDE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6EB56F1"/>
    <w:multiLevelType w:val="multilevel"/>
    <w:tmpl w:val="239A423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6" w15:restartNumberingAfterBreak="0">
    <w:nsid w:val="782F038C"/>
    <w:multiLevelType w:val="hybridMultilevel"/>
    <w:tmpl w:val="B76662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57" w15:restartNumberingAfterBreak="0">
    <w:nsid w:val="7BE852E9"/>
    <w:multiLevelType w:val="hybridMultilevel"/>
    <w:tmpl w:val="CC94F916"/>
    <w:lvl w:ilvl="0" w:tplc="5EAC435E">
      <w:start w:val="1"/>
      <w:numFmt w:val="bullet"/>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3">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58" w15:restartNumberingAfterBreak="0">
    <w:nsid w:val="7C5933BD"/>
    <w:multiLevelType w:val="hybridMultilevel"/>
    <w:tmpl w:val="5EE03A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9" w15:restartNumberingAfterBreak="0">
    <w:nsid w:val="7F675D18"/>
    <w:multiLevelType w:val="hybridMultilevel"/>
    <w:tmpl w:val="2294D3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2"/>
  </w:num>
  <w:num w:numId="2">
    <w:abstractNumId w:val="2"/>
  </w:num>
  <w:num w:numId="3">
    <w:abstractNumId w:val="18"/>
  </w:num>
  <w:num w:numId="4">
    <w:abstractNumId w:val="32"/>
  </w:num>
  <w:num w:numId="5">
    <w:abstractNumId w:val="27"/>
  </w:num>
  <w:num w:numId="6">
    <w:abstractNumId w:val="37"/>
  </w:num>
  <w:num w:numId="7">
    <w:abstractNumId w:val="40"/>
  </w:num>
  <w:num w:numId="8">
    <w:abstractNumId w:val="3"/>
  </w:num>
  <w:num w:numId="9">
    <w:abstractNumId w:val="39"/>
  </w:num>
  <w:num w:numId="10">
    <w:abstractNumId w:val="8"/>
  </w:num>
  <w:num w:numId="11">
    <w:abstractNumId w:val="19"/>
  </w:num>
  <w:num w:numId="12">
    <w:abstractNumId w:val="7"/>
  </w:num>
  <w:num w:numId="13">
    <w:abstractNumId w:val="4"/>
  </w:num>
  <w:num w:numId="14">
    <w:abstractNumId w:val="33"/>
  </w:num>
  <w:num w:numId="15">
    <w:abstractNumId w:val="11"/>
  </w:num>
  <w:num w:numId="16">
    <w:abstractNumId w:val="42"/>
  </w:num>
  <w:num w:numId="17">
    <w:abstractNumId w:val="25"/>
  </w:num>
  <w:num w:numId="18">
    <w:abstractNumId w:val="14"/>
  </w:num>
  <w:num w:numId="19">
    <w:abstractNumId w:val="5"/>
  </w:num>
  <w:num w:numId="20">
    <w:abstractNumId w:val="12"/>
  </w:num>
  <w:num w:numId="21">
    <w:abstractNumId w:val="46"/>
  </w:num>
  <w:num w:numId="22">
    <w:abstractNumId w:val="9"/>
  </w:num>
  <w:num w:numId="23">
    <w:abstractNumId w:val="51"/>
  </w:num>
  <w:num w:numId="24">
    <w:abstractNumId w:val="10"/>
  </w:num>
  <w:num w:numId="25">
    <w:abstractNumId w:val="49"/>
  </w:num>
  <w:num w:numId="26">
    <w:abstractNumId w:val="15"/>
  </w:num>
  <w:num w:numId="27">
    <w:abstractNumId w:val="28"/>
  </w:num>
  <w:num w:numId="28">
    <w:abstractNumId w:val="45"/>
  </w:num>
  <w:num w:numId="29">
    <w:abstractNumId w:val="26"/>
  </w:num>
  <w:num w:numId="30">
    <w:abstractNumId w:val="34"/>
  </w:num>
  <w:num w:numId="31">
    <w:abstractNumId w:val="57"/>
  </w:num>
  <w:num w:numId="32">
    <w:abstractNumId w:val="53"/>
  </w:num>
  <w:num w:numId="33">
    <w:abstractNumId w:val="1"/>
  </w:num>
  <w:num w:numId="34">
    <w:abstractNumId w:val="16"/>
  </w:num>
  <w:num w:numId="35">
    <w:abstractNumId w:val="38"/>
  </w:num>
  <w:num w:numId="36">
    <w:abstractNumId w:val="41"/>
  </w:num>
  <w:num w:numId="37">
    <w:abstractNumId w:val="50"/>
  </w:num>
  <w:num w:numId="38">
    <w:abstractNumId w:val="22"/>
  </w:num>
  <w:num w:numId="39">
    <w:abstractNumId w:val="20"/>
  </w:num>
  <w:num w:numId="40">
    <w:abstractNumId w:val="35"/>
  </w:num>
  <w:num w:numId="41">
    <w:abstractNumId w:val="44"/>
    <w:lvlOverride w:ilvl="0">
      <w:startOverride w:val="1"/>
    </w:lvlOverride>
  </w:num>
  <w:num w:numId="42">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8"/>
  </w:num>
  <w:num w:numId="4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num>
  <w:num w:numId="50">
    <w:abstractNumId w:val="43"/>
  </w:num>
  <w:num w:numId="51">
    <w:abstractNumId w:val="6"/>
  </w:num>
  <w:num w:numId="52">
    <w:abstractNumId w:val="31"/>
  </w:num>
  <w:num w:numId="53">
    <w:abstractNumId w:val="29"/>
  </w:num>
  <w:num w:numId="54">
    <w:abstractNumId w:val="17"/>
  </w:num>
  <w:num w:numId="55">
    <w:abstractNumId w:val="54"/>
  </w:num>
  <w:num w:numId="56">
    <w:abstractNumId w:val="21"/>
  </w:num>
  <w:num w:numId="57">
    <w:abstractNumId w:val="13"/>
  </w:num>
  <w:num w:numId="58">
    <w:abstractNumId w:val="47"/>
  </w:num>
  <w:num w:numId="59">
    <w:abstractNumId w:val="48"/>
  </w:num>
  <w:num w:numId="60">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E3"/>
    <w:rsid w:val="000008C9"/>
    <w:rsid w:val="00002D54"/>
    <w:rsid w:val="00003D78"/>
    <w:rsid w:val="00007E7D"/>
    <w:rsid w:val="00010B23"/>
    <w:rsid w:val="0001292A"/>
    <w:rsid w:val="00013426"/>
    <w:rsid w:val="00016575"/>
    <w:rsid w:val="0002007F"/>
    <w:rsid w:val="00020F86"/>
    <w:rsid w:val="00021697"/>
    <w:rsid w:val="00021FFC"/>
    <w:rsid w:val="000301EC"/>
    <w:rsid w:val="000303DC"/>
    <w:rsid w:val="0003112E"/>
    <w:rsid w:val="0003128B"/>
    <w:rsid w:val="00031759"/>
    <w:rsid w:val="00031F91"/>
    <w:rsid w:val="000348A9"/>
    <w:rsid w:val="00034969"/>
    <w:rsid w:val="00037DA0"/>
    <w:rsid w:val="00041596"/>
    <w:rsid w:val="000426C3"/>
    <w:rsid w:val="0004388B"/>
    <w:rsid w:val="00044C2D"/>
    <w:rsid w:val="000453D1"/>
    <w:rsid w:val="000474E0"/>
    <w:rsid w:val="0005076A"/>
    <w:rsid w:val="00056B3F"/>
    <w:rsid w:val="00063265"/>
    <w:rsid w:val="00066C48"/>
    <w:rsid w:val="000759F0"/>
    <w:rsid w:val="00084587"/>
    <w:rsid w:val="00084FAB"/>
    <w:rsid w:val="0008776E"/>
    <w:rsid w:val="00087FF0"/>
    <w:rsid w:val="000921FB"/>
    <w:rsid w:val="00094F03"/>
    <w:rsid w:val="00097079"/>
    <w:rsid w:val="000A6B1D"/>
    <w:rsid w:val="000B2BD0"/>
    <w:rsid w:val="000C105B"/>
    <w:rsid w:val="000C3BE0"/>
    <w:rsid w:val="000C480C"/>
    <w:rsid w:val="000D055F"/>
    <w:rsid w:val="000D08AF"/>
    <w:rsid w:val="000E2145"/>
    <w:rsid w:val="000E3502"/>
    <w:rsid w:val="000E78B0"/>
    <w:rsid w:val="000F7706"/>
    <w:rsid w:val="0010417A"/>
    <w:rsid w:val="00115E22"/>
    <w:rsid w:val="00120045"/>
    <w:rsid w:val="00124801"/>
    <w:rsid w:val="00126854"/>
    <w:rsid w:val="001268C7"/>
    <w:rsid w:val="00130B3D"/>
    <w:rsid w:val="00130B60"/>
    <w:rsid w:val="001413FB"/>
    <w:rsid w:val="00147C4E"/>
    <w:rsid w:val="00157CEA"/>
    <w:rsid w:val="001614C0"/>
    <w:rsid w:val="00165637"/>
    <w:rsid w:val="00172BD1"/>
    <w:rsid w:val="00173F6F"/>
    <w:rsid w:val="00175BE7"/>
    <w:rsid w:val="00176DD8"/>
    <w:rsid w:val="00195913"/>
    <w:rsid w:val="00196E55"/>
    <w:rsid w:val="001A1090"/>
    <w:rsid w:val="001A25C5"/>
    <w:rsid w:val="001A7F76"/>
    <w:rsid w:val="001B06AB"/>
    <w:rsid w:val="001B124F"/>
    <w:rsid w:val="001B4B87"/>
    <w:rsid w:val="001B69F8"/>
    <w:rsid w:val="001C08AC"/>
    <w:rsid w:val="001C1FB4"/>
    <w:rsid w:val="001D3FE1"/>
    <w:rsid w:val="001D7B70"/>
    <w:rsid w:val="001E2AA9"/>
    <w:rsid w:val="001E3790"/>
    <w:rsid w:val="001F091F"/>
    <w:rsid w:val="001F332B"/>
    <w:rsid w:val="00204026"/>
    <w:rsid w:val="00206361"/>
    <w:rsid w:val="00207A48"/>
    <w:rsid w:val="00212EAF"/>
    <w:rsid w:val="00217171"/>
    <w:rsid w:val="00222A70"/>
    <w:rsid w:val="00223845"/>
    <w:rsid w:val="00223BD8"/>
    <w:rsid w:val="00225607"/>
    <w:rsid w:val="00225ABF"/>
    <w:rsid w:val="0023058D"/>
    <w:rsid w:val="002353E1"/>
    <w:rsid w:val="00241834"/>
    <w:rsid w:val="00252E8E"/>
    <w:rsid w:val="002539C6"/>
    <w:rsid w:val="0025414D"/>
    <w:rsid w:val="00256731"/>
    <w:rsid w:val="00260C9F"/>
    <w:rsid w:val="00261DBF"/>
    <w:rsid w:val="00263B33"/>
    <w:rsid w:val="00274D4B"/>
    <w:rsid w:val="0027586D"/>
    <w:rsid w:val="0027600A"/>
    <w:rsid w:val="00294B32"/>
    <w:rsid w:val="00294CA6"/>
    <w:rsid w:val="002954F2"/>
    <w:rsid w:val="002A4506"/>
    <w:rsid w:val="002B265D"/>
    <w:rsid w:val="002B357E"/>
    <w:rsid w:val="002C06AC"/>
    <w:rsid w:val="002C2C5A"/>
    <w:rsid w:val="002C6BEA"/>
    <w:rsid w:val="002D27CD"/>
    <w:rsid w:val="002D42E0"/>
    <w:rsid w:val="002E6026"/>
    <w:rsid w:val="002E6690"/>
    <w:rsid w:val="002E751A"/>
    <w:rsid w:val="002F3228"/>
    <w:rsid w:val="002F642B"/>
    <w:rsid w:val="00306308"/>
    <w:rsid w:val="00306325"/>
    <w:rsid w:val="0030669E"/>
    <w:rsid w:val="003073B4"/>
    <w:rsid w:val="003252DE"/>
    <w:rsid w:val="00326359"/>
    <w:rsid w:val="0032719C"/>
    <w:rsid w:val="00342CFE"/>
    <w:rsid w:val="00343149"/>
    <w:rsid w:val="00344770"/>
    <w:rsid w:val="003521F0"/>
    <w:rsid w:val="003528A9"/>
    <w:rsid w:val="0035630A"/>
    <w:rsid w:val="00363487"/>
    <w:rsid w:val="003649D3"/>
    <w:rsid w:val="00374490"/>
    <w:rsid w:val="00375042"/>
    <w:rsid w:val="0037763A"/>
    <w:rsid w:val="0037777B"/>
    <w:rsid w:val="00386012"/>
    <w:rsid w:val="00386A02"/>
    <w:rsid w:val="003930A2"/>
    <w:rsid w:val="00396081"/>
    <w:rsid w:val="003A1AFF"/>
    <w:rsid w:val="003A4D5F"/>
    <w:rsid w:val="003B0BF3"/>
    <w:rsid w:val="003B5299"/>
    <w:rsid w:val="003B789B"/>
    <w:rsid w:val="003B7FB9"/>
    <w:rsid w:val="003C7EAD"/>
    <w:rsid w:val="003D4FFB"/>
    <w:rsid w:val="003D580B"/>
    <w:rsid w:val="003E175A"/>
    <w:rsid w:val="003E1C82"/>
    <w:rsid w:val="003E3CB6"/>
    <w:rsid w:val="003E580F"/>
    <w:rsid w:val="00407DE6"/>
    <w:rsid w:val="004109C9"/>
    <w:rsid w:val="00421C20"/>
    <w:rsid w:val="0042294F"/>
    <w:rsid w:val="00424A97"/>
    <w:rsid w:val="00437E27"/>
    <w:rsid w:val="00444710"/>
    <w:rsid w:val="00446216"/>
    <w:rsid w:val="00446AE0"/>
    <w:rsid w:val="00463087"/>
    <w:rsid w:val="00465CC5"/>
    <w:rsid w:val="00467626"/>
    <w:rsid w:val="0047149B"/>
    <w:rsid w:val="0048261E"/>
    <w:rsid w:val="00482FC3"/>
    <w:rsid w:val="004854CD"/>
    <w:rsid w:val="00485A6A"/>
    <w:rsid w:val="00486D5A"/>
    <w:rsid w:val="00492BDA"/>
    <w:rsid w:val="00497381"/>
    <w:rsid w:val="004A26E3"/>
    <w:rsid w:val="004A6C91"/>
    <w:rsid w:val="004B0361"/>
    <w:rsid w:val="004B11C9"/>
    <w:rsid w:val="004B25DC"/>
    <w:rsid w:val="004C15CC"/>
    <w:rsid w:val="004C39C7"/>
    <w:rsid w:val="004C3B96"/>
    <w:rsid w:val="004D223E"/>
    <w:rsid w:val="004D602C"/>
    <w:rsid w:val="004D7EF3"/>
    <w:rsid w:val="004E4490"/>
    <w:rsid w:val="004E5CF8"/>
    <w:rsid w:val="004F25EB"/>
    <w:rsid w:val="004F35FD"/>
    <w:rsid w:val="00502A27"/>
    <w:rsid w:val="005064F7"/>
    <w:rsid w:val="005118DB"/>
    <w:rsid w:val="00512296"/>
    <w:rsid w:val="00513389"/>
    <w:rsid w:val="00515B1C"/>
    <w:rsid w:val="00515B32"/>
    <w:rsid w:val="00521858"/>
    <w:rsid w:val="005236D8"/>
    <w:rsid w:val="00526351"/>
    <w:rsid w:val="005324FD"/>
    <w:rsid w:val="005368B0"/>
    <w:rsid w:val="005403B4"/>
    <w:rsid w:val="005415F3"/>
    <w:rsid w:val="00544A88"/>
    <w:rsid w:val="00547A79"/>
    <w:rsid w:val="005520A2"/>
    <w:rsid w:val="00566F94"/>
    <w:rsid w:val="005710E7"/>
    <w:rsid w:val="005750C9"/>
    <w:rsid w:val="0057760A"/>
    <w:rsid w:val="0057760C"/>
    <w:rsid w:val="00577B03"/>
    <w:rsid w:val="00583F16"/>
    <w:rsid w:val="00594120"/>
    <w:rsid w:val="005964DC"/>
    <w:rsid w:val="00596FFB"/>
    <w:rsid w:val="005A79CD"/>
    <w:rsid w:val="005B3767"/>
    <w:rsid w:val="005B4BF4"/>
    <w:rsid w:val="005C2EDD"/>
    <w:rsid w:val="005C60BE"/>
    <w:rsid w:val="005D1948"/>
    <w:rsid w:val="005E3786"/>
    <w:rsid w:val="005F77F2"/>
    <w:rsid w:val="006009DD"/>
    <w:rsid w:val="00602EDE"/>
    <w:rsid w:val="006043B3"/>
    <w:rsid w:val="00606B17"/>
    <w:rsid w:val="00607EE2"/>
    <w:rsid w:val="00611F42"/>
    <w:rsid w:val="00611FB8"/>
    <w:rsid w:val="00627424"/>
    <w:rsid w:val="00634735"/>
    <w:rsid w:val="006400BF"/>
    <w:rsid w:val="006429EE"/>
    <w:rsid w:val="00651514"/>
    <w:rsid w:val="00653698"/>
    <w:rsid w:val="0066130D"/>
    <w:rsid w:val="00661C86"/>
    <w:rsid w:val="00663DA8"/>
    <w:rsid w:val="00666FA3"/>
    <w:rsid w:val="006678E7"/>
    <w:rsid w:val="00667E62"/>
    <w:rsid w:val="00671F96"/>
    <w:rsid w:val="00676423"/>
    <w:rsid w:val="006778A3"/>
    <w:rsid w:val="00690426"/>
    <w:rsid w:val="00690834"/>
    <w:rsid w:val="006924C7"/>
    <w:rsid w:val="00693363"/>
    <w:rsid w:val="00693483"/>
    <w:rsid w:val="0069438C"/>
    <w:rsid w:val="00694690"/>
    <w:rsid w:val="00697A11"/>
    <w:rsid w:val="006A132A"/>
    <w:rsid w:val="006A265D"/>
    <w:rsid w:val="006B619B"/>
    <w:rsid w:val="006B763A"/>
    <w:rsid w:val="006C4EBF"/>
    <w:rsid w:val="006C5209"/>
    <w:rsid w:val="006C7E5E"/>
    <w:rsid w:val="006D1573"/>
    <w:rsid w:val="006D5FA5"/>
    <w:rsid w:val="006D64B5"/>
    <w:rsid w:val="006D6650"/>
    <w:rsid w:val="006E4A38"/>
    <w:rsid w:val="006E73D2"/>
    <w:rsid w:val="006F1BE4"/>
    <w:rsid w:val="006F273B"/>
    <w:rsid w:val="006F3332"/>
    <w:rsid w:val="006F353C"/>
    <w:rsid w:val="006F5C1F"/>
    <w:rsid w:val="00703B05"/>
    <w:rsid w:val="00703C40"/>
    <w:rsid w:val="00704FE1"/>
    <w:rsid w:val="007067D7"/>
    <w:rsid w:val="00712F59"/>
    <w:rsid w:val="0071579F"/>
    <w:rsid w:val="00724518"/>
    <w:rsid w:val="007249CD"/>
    <w:rsid w:val="00733AE2"/>
    <w:rsid w:val="00734CEE"/>
    <w:rsid w:val="007351FD"/>
    <w:rsid w:val="0074077E"/>
    <w:rsid w:val="0074418C"/>
    <w:rsid w:val="0074513D"/>
    <w:rsid w:val="00752489"/>
    <w:rsid w:val="007555C7"/>
    <w:rsid w:val="00755B3A"/>
    <w:rsid w:val="0076297C"/>
    <w:rsid w:val="00763A77"/>
    <w:rsid w:val="00764F21"/>
    <w:rsid w:val="00770121"/>
    <w:rsid w:val="007747E3"/>
    <w:rsid w:val="007848DD"/>
    <w:rsid w:val="007868ED"/>
    <w:rsid w:val="0078692A"/>
    <w:rsid w:val="00786C06"/>
    <w:rsid w:val="0078728A"/>
    <w:rsid w:val="00791FAC"/>
    <w:rsid w:val="0079487C"/>
    <w:rsid w:val="007A1910"/>
    <w:rsid w:val="007B1BF2"/>
    <w:rsid w:val="007C5150"/>
    <w:rsid w:val="007D79A5"/>
    <w:rsid w:val="007E6E1A"/>
    <w:rsid w:val="007F0588"/>
    <w:rsid w:val="008018CC"/>
    <w:rsid w:val="00803E22"/>
    <w:rsid w:val="00805503"/>
    <w:rsid w:val="008064E9"/>
    <w:rsid w:val="008130D3"/>
    <w:rsid w:val="00821CE4"/>
    <w:rsid w:val="00824733"/>
    <w:rsid w:val="00824C32"/>
    <w:rsid w:val="00827F68"/>
    <w:rsid w:val="0083095B"/>
    <w:rsid w:val="00831ACB"/>
    <w:rsid w:val="00846CD6"/>
    <w:rsid w:val="00847B35"/>
    <w:rsid w:val="00847D6E"/>
    <w:rsid w:val="00852099"/>
    <w:rsid w:val="00860910"/>
    <w:rsid w:val="00866B05"/>
    <w:rsid w:val="00870F90"/>
    <w:rsid w:val="008715C5"/>
    <w:rsid w:val="008724F1"/>
    <w:rsid w:val="00882D22"/>
    <w:rsid w:val="008845C2"/>
    <w:rsid w:val="008A4A3B"/>
    <w:rsid w:val="008A5090"/>
    <w:rsid w:val="008A7577"/>
    <w:rsid w:val="008B11BD"/>
    <w:rsid w:val="008B5D05"/>
    <w:rsid w:val="008C0C44"/>
    <w:rsid w:val="008E17B9"/>
    <w:rsid w:val="008F41FC"/>
    <w:rsid w:val="008F571E"/>
    <w:rsid w:val="00927F2E"/>
    <w:rsid w:val="009326DD"/>
    <w:rsid w:val="009369BA"/>
    <w:rsid w:val="009438A3"/>
    <w:rsid w:val="00957195"/>
    <w:rsid w:val="009603F2"/>
    <w:rsid w:val="00960C17"/>
    <w:rsid w:val="0096105A"/>
    <w:rsid w:val="00963100"/>
    <w:rsid w:val="009710A2"/>
    <w:rsid w:val="0097536F"/>
    <w:rsid w:val="00976B09"/>
    <w:rsid w:val="00977456"/>
    <w:rsid w:val="0098193D"/>
    <w:rsid w:val="0098348C"/>
    <w:rsid w:val="009835AA"/>
    <w:rsid w:val="00987299"/>
    <w:rsid w:val="00994273"/>
    <w:rsid w:val="00997BD4"/>
    <w:rsid w:val="009A42D8"/>
    <w:rsid w:val="009A5B7F"/>
    <w:rsid w:val="009B074C"/>
    <w:rsid w:val="009B1E22"/>
    <w:rsid w:val="009B25F5"/>
    <w:rsid w:val="009D0843"/>
    <w:rsid w:val="009D1B98"/>
    <w:rsid w:val="009F0F71"/>
    <w:rsid w:val="00A0202A"/>
    <w:rsid w:val="00A057BF"/>
    <w:rsid w:val="00A061B0"/>
    <w:rsid w:val="00A0722A"/>
    <w:rsid w:val="00A10573"/>
    <w:rsid w:val="00A10B25"/>
    <w:rsid w:val="00A13083"/>
    <w:rsid w:val="00A24165"/>
    <w:rsid w:val="00A25613"/>
    <w:rsid w:val="00A26BF0"/>
    <w:rsid w:val="00A30725"/>
    <w:rsid w:val="00A43588"/>
    <w:rsid w:val="00A45884"/>
    <w:rsid w:val="00A4744F"/>
    <w:rsid w:val="00A52F2F"/>
    <w:rsid w:val="00A5403E"/>
    <w:rsid w:val="00A54CB2"/>
    <w:rsid w:val="00A54D6B"/>
    <w:rsid w:val="00A61E71"/>
    <w:rsid w:val="00A63DB1"/>
    <w:rsid w:val="00A72BA0"/>
    <w:rsid w:val="00A75849"/>
    <w:rsid w:val="00A80CE9"/>
    <w:rsid w:val="00A94CD1"/>
    <w:rsid w:val="00A96F50"/>
    <w:rsid w:val="00A97FAC"/>
    <w:rsid w:val="00AA2032"/>
    <w:rsid w:val="00AB23FB"/>
    <w:rsid w:val="00AB3A40"/>
    <w:rsid w:val="00AB667B"/>
    <w:rsid w:val="00AC50E6"/>
    <w:rsid w:val="00AD1736"/>
    <w:rsid w:val="00AD1929"/>
    <w:rsid w:val="00AD526A"/>
    <w:rsid w:val="00AD6B75"/>
    <w:rsid w:val="00AD73B2"/>
    <w:rsid w:val="00AE0A6F"/>
    <w:rsid w:val="00AE2E58"/>
    <w:rsid w:val="00AE3DE0"/>
    <w:rsid w:val="00AE3FCA"/>
    <w:rsid w:val="00AE4E84"/>
    <w:rsid w:val="00AF1D59"/>
    <w:rsid w:val="00AF2478"/>
    <w:rsid w:val="00AF3A7F"/>
    <w:rsid w:val="00AF3A8D"/>
    <w:rsid w:val="00B01664"/>
    <w:rsid w:val="00B016A7"/>
    <w:rsid w:val="00B3507D"/>
    <w:rsid w:val="00B46A43"/>
    <w:rsid w:val="00B5070F"/>
    <w:rsid w:val="00B52617"/>
    <w:rsid w:val="00B5764B"/>
    <w:rsid w:val="00B72E6A"/>
    <w:rsid w:val="00B77A8E"/>
    <w:rsid w:val="00B80111"/>
    <w:rsid w:val="00B843AB"/>
    <w:rsid w:val="00B854CD"/>
    <w:rsid w:val="00B856B4"/>
    <w:rsid w:val="00B85B13"/>
    <w:rsid w:val="00B8710D"/>
    <w:rsid w:val="00B9006B"/>
    <w:rsid w:val="00B94191"/>
    <w:rsid w:val="00B97234"/>
    <w:rsid w:val="00BB2285"/>
    <w:rsid w:val="00BB4DA3"/>
    <w:rsid w:val="00BB5354"/>
    <w:rsid w:val="00BB5852"/>
    <w:rsid w:val="00BB5B33"/>
    <w:rsid w:val="00BB6218"/>
    <w:rsid w:val="00BB6FC0"/>
    <w:rsid w:val="00BC09E3"/>
    <w:rsid w:val="00BC1A5F"/>
    <w:rsid w:val="00BD21EE"/>
    <w:rsid w:val="00BD3328"/>
    <w:rsid w:val="00BD4E79"/>
    <w:rsid w:val="00BE0EA0"/>
    <w:rsid w:val="00BE72E4"/>
    <w:rsid w:val="00BF147E"/>
    <w:rsid w:val="00BF29A9"/>
    <w:rsid w:val="00BF3A0F"/>
    <w:rsid w:val="00BF61ED"/>
    <w:rsid w:val="00C035E2"/>
    <w:rsid w:val="00C05C34"/>
    <w:rsid w:val="00C21D07"/>
    <w:rsid w:val="00C224B5"/>
    <w:rsid w:val="00C346C5"/>
    <w:rsid w:val="00C37588"/>
    <w:rsid w:val="00C4081B"/>
    <w:rsid w:val="00C412CE"/>
    <w:rsid w:val="00C426F6"/>
    <w:rsid w:val="00C450B1"/>
    <w:rsid w:val="00C46789"/>
    <w:rsid w:val="00C71554"/>
    <w:rsid w:val="00C71E0A"/>
    <w:rsid w:val="00C726F7"/>
    <w:rsid w:val="00C76EFB"/>
    <w:rsid w:val="00C81FE8"/>
    <w:rsid w:val="00C870F3"/>
    <w:rsid w:val="00C87C37"/>
    <w:rsid w:val="00C90990"/>
    <w:rsid w:val="00C929F2"/>
    <w:rsid w:val="00C93404"/>
    <w:rsid w:val="00C936A8"/>
    <w:rsid w:val="00CA1B8E"/>
    <w:rsid w:val="00CA2385"/>
    <w:rsid w:val="00CA2F7D"/>
    <w:rsid w:val="00CA39F8"/>
    <w:rsid w:val="00CB1713"/>
    <w:rsid w:val="00CB25A4"/>
    <w:rsid w:val="00CB7EC2"/>
    <w:rsid w:val="00CD098E"/>
    <w:rsid w:val="00CD0D32"/>
    <w:rsid w:val="00CD3E4A"/>
    <w:rsid w:val="00CD472F"/>
    <w:rsid w:val="00CE0218"/>
    <w:rsid w:val="00CE567A"/>
    <w:rsid w:val="00CE71F7"/>
    <w:rsid w:val="00CF71DB"/>
    <w:rsid w:val="00D1690A"/>
    <w:rsid w:val="00D17D5E"/>
    <w:rsid w:val="00D246E3"/>
    <w:rsid w:val="00D26FE5"/>
    <w:rsid w:val="00D326E1"/>
    <w:rsid w:val="00D33D2D"/>
    <w:rsid w:val="00D37C2F"/>
    <w:rsid w:val="00D476D1"/>
    <w:rsid w:val="00D53413"/>
    <w:rsid w:val="00D53656"/>
    <w:rsid w:val="00D53690"/>
    <w:rsid w:val="00D61845"/>
    <w:rsid w:val="00D85B81"/>
    <w:rsid w:val="00D9004A"/>
    <w:rsid w:val="00D92E47"/>
    <w:rsid w:val="00D95C0F"/>
    <w:rsid w:val="00DA4383"/>
    <w:rsid w:val="00DA5136"/>
    <w:rsid w:val="00DA6B61"/>
    <w:rsid w:val="00DA6CE1"/>
    <w:rsid w:val="00DB315A"/>
    <w:rsid w:val="00DB6CDE"/>
    <w:rsid w:val="00DB6E43"/>
    <w:rsid w:val="00DB70C5"/>
    <w:rsid w:val="00DC2EF9"/>
    <w:rsid w:val="00DC4BEE"/>
    <w:rsid w:val="00DC696D"/>
    <w:rsid w:val="00DD34BA"/>
    <w:rsid w:val="00DD374A"/>
    <w:rsid w:val="00DD4561"/>
    <w:rsid w:val="00DD5C80"/>
    <w:rsid w:val="00DE265C"/>
    <w:rsid w:val="00DF098B"/>
    <w:rsid w:val="00DF557D"/>
    <w:rsid w:val="00DF6BA9"/>
    <w:rsid w:val="00DF75CF"/>
    <w:rsid w:val="00E02EC1"/>
    <w:rsid w:val="00E07944"/>
    <w:rsid w:val="00E10518"/>
    <w:rsid w:val="00E131B4"/>
    <w:rsid w:val="00E22F11"/>
    <w:rsid w:val="00E24B7A"/>
    <w:rsid w:val="00E2666A"/>
    <w:rsid w:val="00E40F7C"/>
    <w:rsid w:val="00E41DB6"/>
    <w:rsid w:val="00E429C7"/>
    <w:rsid w:val="00E4472C"/>
    <w:rsid w:val="00E466D4"/>
    <w:rsid w:val="00E46B7A"/>
    <w:rsid w:val="00E514F4"/>
    <w:rsid w:val="00E53C7E"/>
    <w:rsid w:val="00E57CB4"/>
    <w:rsid w:val="00E603F3"/>
    <w:rsid w:val="00E62DC7"/>
    <w:rsid w:val="00E66E18"/>
    <w:rsid w:val="00E733AB"/>
    <w:rsid w:val="00E760BE"/>
    <w:rsid w:val="00E801B3"/>
    <w:rsid w:val="00E872A6"/>
    <w:rsid w:val="00E91301"/>
    <w:rsid w:val="00E92563"/>
    <w:rsid w:val="00E93866"/>
    <w:rsid w:val="00E96986"/>
    <w:rsid w:val="00E9792B"/>
    <w:rsid w:val="00EA3A1B"/>
    <w:rsid w:val="00EA6C8D"/>
    <w:rsid w:val="00EB0AC9"/>
    <w:rsid w:val="00EB175D"/>
    <w:rsid w:val="00EB565B"/>
    <w:rsid w:val="00EC52B6"/>
    <w:rsid w:val="00EC6D0A"/>
    <w:rsid w:val="00ED2876"/>
    <w:rsid w:val="00ED51B1"/>
    <w:rsid w:val="00EE2BFB"/>
    <w:rsid w:val="00EE5498"/>
    <w:rsid w:val="00EE5825"/>
    <w:rsid w:val="00EF051F"/>
    <w:rsid w:val="00EF3CE5"/>
    <w:rsid w:val="00F00270"/>
    <w:rsid w:val="00F00FF2"/>
    <w:rsid w:val="00F05A48"/>
    <w:rsid w:val="00F103F8"/>
    <w:rsid w:val="00F107F6"/>
    <w:rsid w:val="00F1743A"/>
    <w:rsid w:val="00F20F21"/>
    <w:rsid w:val="00F318CD"/>
    <w:rsid w:val="00F32FF1"/>
    <w:rsid w:val="00F440C3"/>
    <w:rsid w:val="00F47FBA"/>
    <w:rsid w:val="00F50007"/>
    <w:rsid w:val="00F53BA1"/>
    <w:rsid w:val="00F549A2"/>
    <w:rsid w:val="00F60495"/>
    <w:rsid w:val="00F633F8"/>
    <w:rsid w:val="00F645B5"/>
    <w:rsid w:val="00F736BD"/>
    <w:rsid w:val="00F74745"/>
    <w:rsid w:val="00F74A58"/>
    <w:rsid w:val="00F75274"/>
    <w:rsid w:val="00F76CAB"/>
    <w:rsid w:val="00F82479"/>
    <w:rsid w:val="00F82762"/>
    <w:rsid w:val="00F82F65"/>
    <w:rsid w:val="00F8315F"/>
    <w:rsid w:val="00F87C20"/>
    <w:rsid w:val="00F9030F"/>
    <w:rsid w:val="00F907EF"/>
    <w:rsid w:val="00F91D02"/>
    <w:rsid w:val="00FA146E"/>
    <w:rsid w:val="00FA4E12"/>
    <w:rsid w:val="00FA61EF"/>
    <w:rsid w:val="00FA7883"/>
    <w:rsid w:val="00FB0C99"/>
    <w:rsid w:val="00FB304D"/>
    <w:rsid w:val="00FC0341"/>
    <w:rsid w:val="00FC3F7F"/>
    <w:rsid w:val="00FC4FD5"/>
    <w:rsid w:val="00FD315E"/>
    <w:rsid w:val="00FD6FEA"/>
    <w:rsid w:val="00FD7A4A"/>
    <w:rsid w:val="00FE004A"/>
    <w:rsid w:val="00FE10E5"/>
    <w:rsid w:val="00FE45C0"/>
    <w:rsid w:val="00FE55A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D350C5"/>
  <w15:docId w15:val="{6BEF2436-ADAA-FF40-91A8-A1895758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7"/>
      </w:numPr>
      <w:spacing w:before="60" w:after="0" w:line="264" w:lineRule="auto"/>
      <w:ind w:left="893" w:hanging="274"/>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Normal"/>
    <w:qFormat/>
    <w:rsid w:val="005B4BF4"/>
    <w:pPr>
      <w:numPr>
        <w:numId w:val="1"/>
      </w:numPr>
      <w:spacing w:after="120" w:line="260" w:lineRule="exact"/>
      <w:ind w:left="540" w:right="1008" w:hanging="270"/>
    </w:pPr>
    <w:rPr>
      <w:rFonts w:ascii="Arial" w:eastAsia="Times New Roman" w:hAnsi="Arial"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36"/>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41"/>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41"/>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NormalWeb">
    <w:name w:val="Normal (Web)"/>
    <w:basedOn w:val="Normal"/>
    <w:uiPriority w:val="99"/>
    <w:unhideWhenUsed/>
    <w:rsid w:val="003447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List">
    <w:name w:val="Bullet List"/>
    <w:basedOn w:val="ListParagraph"/>
    <w:autoRedefine/>
    <w:qFormat/>
    <w:rsid w:val="005D1948"/>
    <w:pPr>
      <w:numPr>
        <w:numId w:val="57"/>
      </w:numPr>
      <w:tabs>
        <w:tab w:val="num" w:pos="360"/>
      </w:tabs>
      <w:spacing w:before="80" w:after="120" w:line="240" w:lineRule="auto"/>
      <w:ind w:left="720" w:firstLine="0"/>
      <w:contextualSpacing w:val="0"/>
    </w:pPr>
    <w:rPr>
      <w:rFonts w:ascii="Arial" w:eastAsia="MS PGothic" w:hAnsi="Arial"/>
      <w:sz w:val="20"/>
      <w:szCs w:val="24"/>
    </w:rPr>
  </w:style>
  <w:style w:type="paragraph" w:customStyle="1" w:styleId="BulletList-SubBullet">
    <w:name w:val="Bullet List - Sub Bullet"/>
    <w:basedOn w:val="BulletList"/>
    <w:qFormat/>
    <w:rsid w:val="005D1948"/>
    <w:pPr>
      <w:numPr>
        <w:numId w:val="58"/>
      </w:numPr>
      <w:tabs>
        <w:tab w:val="num" w:pos="360"/>
      </w:tabs>
      <w:ind w:left="720" w:hanging="288"/>
    </w:pPr>
  </w:style>
  <w:style w:type="paragraph" w:styleId="Revision">
    <w:name w:val="Revision"/>
    <w:hidden/>
    <w:uiPriority w:val="99"/>
    <w:semiHidden/>
    <w:rsid w:val="000632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370108264">
      <w:bodyDiv w:val="1"/>
      <w:marLeft w:val="0"/>
      <w:marRight w:val="0"/>
      <w:marTop w:val="0"/>
      <w:marBottom w:val="0"/>
      <w:divBdr>
        <w:top w:val="none" w:sz="0" w:space="0" w:color="auto"/>
        <w:left w:val="none" w:sz="0" w:space="0" w:color="auto"/>
        <w:bottom w:val="none" w:sz="0" w:space="0" w:color="auto"/>
        <w:right w:val="none" w:sz="0" w:space="0" w:color="auto"/>
      </w:divBdr>
      <w:divsChild>
        <w:div w:id="875312245">
          <w:marLeft w:val="0"/>
          <w:marRight w:val="0"/>
          <w:marTop w:val="0"/>
          <w:marBottom w:val="0"/>
          <w:divBdr>
            <w:top w:val="none" w:sz="0" w:space="0" w:color="auto"/>
            <w:left w:val="none" w:sz="0" w:space="0" w:color="auto"/>
            <w:bottom w:val="none" w:sz="0" w:space="0" w:color="auto"/>
            <w:right w:val="none" w:sz="0" w:space="0" w:color="auto"/>
          </w:divBdr>
        </w:div>
      </w:divsChild>
    </w:div>
    <w:div w:id="466817743">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a:t>
          </a:r>
          <a:r>
            <a:rPr lang="en-US"/>
            <a:t>  </a:t>
          </a:r>
          <a:r>
            <a:rPr lang="en-US" b="1"/>
            <a:t>Pre-work</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Café session</a:t>
          </a:r>
          <a:r>
            <a:rPr lang="en-US"/>
            <a:t>          </a:t>
          </a:r>
        </a:p>
        <a:p>
          <a:r>
            <a:rPr lang="en-US"/>
            <a:t> Live,                   group</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NeighborX="70572">
        <dgm:presLayoutVars>
          <dgm:chMax val="0"/>
          <dgm:chPref val="0"/>
          <dgm:bulletEnabled val="1"/>
        </dgm:presLayoutVars>
      </dgm:prSet>
      <dgm:spPr/>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custLinFactNeighborX="20164">
        <dgm:presLayoutVars>
          <dgm:chMax val="0"/>
          <dgm:chPref val="0"/>
          <dgm:bulletEnabled val="1"/>
        </dgm:presLayoutVars>
      </dgm:prSet>
      <dgm:spPr/>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31549">
        <dgm:presLayoutVars>
          <dgm:chMax val="0"/>
          <dgm:chPref val="0"/>
          <dgm:bulletEnabled val="1"/>
        </dgm:presLayoutVars>
      </dgm:prSet>
      <dgm:spPr/>
    </dgm:pt>
  </dgm:ptLst>
  <dgm:cxnLst>
    <dgm:cxn modelId="{100FCC18-9BE8-B043-8DE3-939CAEB00FA1}" srcId="{2D7D3426-150F-A545-9ADF-E27078B65ECE}" destId="{4428C2BB-34C6-4648-A53C-C58BBD75A61B}" srcOrd="0" destOrd="0" parTransId="{B855E90A-2B70-7A49-B88B-6040FD478363}" sibTransId="{C106AE9F-7AE6-0D41-9DDF-5FC0D70F5AEA}"/>
    <dgm:cxn modelId="{F723AA2B-9344-FC4A-A3FE-8FAFAE110D04}" srcId="{2D7D3426-150F-A545-9ADF-E27078B65ECE}" destId="{5597D904-7967-1649-8719-760C983493FD}" srcOrd="2" destOrd="0" parTransId="{01682DA7-0EC8-A448-9758-83644F3485E6}" sibTransId="{93BDCCF4-88A7-4742-9C60-8B4D0C330E81}"/>
    <dgm:cxn modelId="{778A0C5E-8F39-BB45-8B88-0C8AE4F3650B}" srcId="{2D7D3426-150F-A545-9ADF-E27078B65ECE}" destId="{6C1F603D-38DB-9A47-8AB9-0D44AB4D83F5}" srcOrd="1" destOrd="0" parTransId="{F0555417-53F2-CE47-8865-158FB35037B6}" sibTransId="{2939D593-3918-E543-8D72-7E5948FD0CAC}"/>
    <dgm:cxn modelId="{60C0E1A1-23E4-4C16-8B00-4178B905E891}" type="presOf" srcId="{4428C2BB-34C6-4648-A53C-C58BBD75A61B}" destId="{CE10A6AF-0EE1-EF4C-BB55-234B5C18E3AB}" srcOrd="0" destOrd="0" presId="urn:microsoft.com/office/officeart/2005/8/layout/chevron1"/>
    <dgm:cxn modelId="{A9770DC6-D202-4B2B-A210-B83914425A22}" type="presOf" srcId="{5597D904-7967-1649-8719-760C983493FD}" destId="{D203DAEF-C683-F941-8D68-9834910DD8D5}" srcOrd="0" destOrd="0" presId="urn:microsoft.com/office/officeart/2005/8/layout/chevron1"/>
    <dgm:cxn modelId="{643FDFF9-82DB-4DF0-B631-B06434B615AE}" type="presOf" srcId="{2D7D3426-150F-A545-9ADF-E27078B65ECE}" destId="{CE242C84-1F0B-3747-A7BA-80B9EB14ACB4}" srcOrd="0" destOrd="0" presId="urn:microsoft.com/office/officeart/2005/8/layout/chevron1"/>
    <dgm:cxn modelId="{551622FC-B760-497B-A6E6-9FDE520F7A93}" type="presOf" srcId="{6C1F603D-38DB-9A47-8AB9-0D44AB4D83F5}" destId="{E98ACE24-CB79-5542-9D1C-938FF8AC975A}" srcOrd="0" destOrd="0" presId="urn:microsoft.com/office/officeart/2005/8/layout/chevron1"/>
    <dgm:cxn modelId="{A90A394C-EBDF-43B1-9DF7-E75A18C50696}" type="presParOf" srcId="{CE242C84-1F0B-3747-A7BA-80B9EB14ACB4}" destId="{CE10A6AF-0EE1-EF4C-BB55-234B5C18E3AB}" srcOrd="0" destOrd="0" presId="urn:microsoft.com/office/officeart/2005/8/layout/chevron1"/>
    <dgm:cxn modelId="{74BCE598-114F-469E-A3E0-A216C0D5CFA3}" type="presParOf" srcId="{CE242C84-1F0B-3747-A7BA-80B9EB14ACB4}" destId="{7BBAFEC7-13D8-B04A-8CD4-0E182F4CAC4A}" srcOrd="1" destOrd="0" presId="urn:microsoft.com/office/officeart/2005/8/layout/chevron1"/>
    <dgm:cxn modelId="{C061EA3C-F4A8-4A03-B254-8D5D4565C3EA}" type="presParOf" srcId="{CE242C84-1F0B-3747-A7BA-80B9EB14ACB4}" destId="{E98ACE24-CB79-5542-9D1C-938FF8AC975A}" srcOrd="2" destOrd="0" presId="urn:microsoft.com/office/officeart/2005/8/layout/chevron1"/>
    <dgm:cxn modelId="{1CC2DE7E-D385-47A4-BAA6-2BB8420C6705}" type="presParOf" srcId="{CE242C84-1F0B-3747-A7BA-80B9EB14ACB4}" destId="{4A772EF6-5541-334E-BB73-A7BF3ED6F8F1}" srcOrd="3" destOrd="0" presId="urn:microsoft.com/office/officeart/2005/8/layout/chevron1"/>
    <dgm:cxn modelId="{11414BB3-031E-49A3-9F28-E7988E9314DD}"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162682"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1:</a:t>
          </a:r>
          <a:r>
            <a:rPr lang="en-US" sz="1300" kern="1200"/>
            <a:t>  </a:t>
          </a:r>
          <a:r>
            <a:rPr lang="en-US" sz="1300" b="1" kern="1200"/>
            <a:t>Pre-work</a:t>
          </a:r>
        </a:p>
        <a:p>
          <a:pPr marL="0" lvl="0" indent="0" algn="ctr" defTabSz="577850">
            <a:lnSpc>
              <a:spcPct val="90000"/>
            </a:lnSpc>
            <a:spcBef>
              <a:spcPct val="0"/>
            </a:spcBef>
            <a:spcAft>
              <a:spcPct val="35000"/>
            </a:spcAft>
            <a:buNone/>
          </a:pPr>
          <a:r>
            <a:rPr lang="en-US" sz="1300" kern="1200"/>
            <a:t> Self-paced, individual</a:t>
          </a:r>
        </a:p>
      </dsp:txBody>
      <dsp:txXfrm>
        <a:off x="577654" y="0"/>
        <a:ext cx="1172723" cy="829944"/>
      </dsp:txXfrm>
    </dsp:sp>
    <dsp:sp modelId="{E98ACE24-CB79-5542-9D1C-938FF8AC975A}">
      <dsp:nvSpPr>
        <dsp:cNvPr id="0" name=""/>
        <dsp:cNvSpPr/>
      </dsp:nvSpPr>
      <dsp:spPr>
        <a:xfrm>
          <a:off x="1819103"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2: Café session</a:t>
          </a:r>
          <a:r>
            <a:rPr lang="en-US" sz="1300" kern="1200"/>
            <a:t>          </a:t>
          </a:r>
        </a:p>
        <a:p>
          <a:pPr marL="0" lvl="0" indent="0" algn="ctr" defTabSz="577850">
            <a:lnSpc>
              <a:spcPct val="90000"/>
            </a:lnSpc>
            <a:spcBef>
              <a:spcPct val="0"/>
            </a:spcBef>
            <a:spcAft>
              <a:spcPct val="35000"/>
            </a:spcAft>
            <a:buNone/>
          </a:pPr>
          <a:r>
            <a:rPr lang="en-US" sz="1300" kern="1200"/>
            <a:t> Live,                   group</a:t>
          </a:r>
        </a:p>
      </dsp:txBody>
      <dsp:txXfrm>
        <a:off x="2234075" y="0"/>
        <a:ext cx="1472104" cy="829944"/>
      </dsp:txXfrm>
    </dsp:sp>
    <dsp:sp modelId="{D203DAEF-C683-F941-8D68-9834910DD8D5}">
      <dsp:nvSpPr>
        <dsp:cNvPr id="0" name=""/>
        <dsp:cNvSpPr/>
      </dsp:nvSpPr>
      <dsp:spPr>
        <a:xfrm>
          <a:off x="377190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3: Application</a:t>
          </a:r>
        </a:p>
        <a:p>
          <a:pPr marL="0" lvl="0" indent="0" algn="ctr" defTabSz="577850">
            <a:lnSpc>
              <a:spcPct val="90000"/>
            </a:lnSpc>
            <a:spcBef>
              <a:spcPct val="0"/>
            </a:spcBef>
            <a:spcAft>
              <a:spcPct val="35000"/>
            </a:spcAft>
            <a:buNone/>
          </a:pPr>
          <a:r>
            <a:rPr lang="en-US" sz="1300" kern="1200"/>
            <a:t>Self-paced, individual</a:t>
          </a:r>
        </a:p>
      </dsp:txBody>
      <dsp:txXfrm>
        <a:off x="418687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3BC18-3081-064D-86AF-C29407EF1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jfrenkle</dc:creator>
  <cp:lastModifiedBy>Molloy, Janice</cp:lastModifiedBy>
  <cp:revision>2</cp:revision>
  <cp:lastPrinted>2015-12-18T18:48:00Z</cp:lastPrinted>
  <dcterms:created xsi:type="dcterms:W3CDTF">2019-05-09T21:07:00Z</dcterms:created>
  <dcterms:modified xsi:type="dcterms:W3CDTF">2019-05-09T21:07:00Z</dcterms:modified>
</cp:coreProperties>
</file>