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8E5DAE" w14:textId="01FF7741" w:rsidR="009B078C" w:rsidRDefault="00FA105C" w:rsidP="009B078C">
      <w:pPr>
        <w:pStyle w:val="Invitenote"/>
        <w:rPr>
          <w:b/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DF089CA" wp14:editId="6D3E6D94">
            <wp:simplePos x="0" y="0"/>
            <wp:positionH relativeFrom="column">
              <wp:posOffset>-949325</wp:posOffset>
            </wp:positionH>
            <wp:positionV relativeFrom="paragraph">
              <wp:posOffset>-2459355</wp:posOffset>
            </wp:positionV>
            <wp:extent cx="7820025" cy="2590800"/>
            <wp:effectExtent l="0" t="0" r="3175" b="0"/>
            <wp:wrapNone/>
            <wp:docPr id="5" name="Picture 2" descr="LD Badge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D Badge-03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2002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1E197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AB03C7" wp14:editId="2B08FF25">
                <wp:simplePos x="0" y="0"/>
                <wp:positionH relativeFrom="column">
                  <wp:posOffset>2095500</wp:posOffset>
                </wp:positionH>
                <wp:positionV relativeFrom="paragraph">
                  <wp:posOffset>-1361440</wp:posOffset>
                </wp:positionV>
                <wp:extent cx="4572000" cy="52387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EF89D7" w14:textId="66FFCDA9" w:rsidR="007C0575" w:rsidRPr="002954F2" w:rsidRDefault="007C0575" w:rsidP="00FA105C">
                            <w:pP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Diversity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AB03C7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65pt;margin-top:-107.2pt;width:5in;height:4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" filled="f" stroked="f">
                <v:textbox>
                  <w:txbxContent>
                    <w:p w14:paraId="02EF89D7" w14:textId="66FFCDA9" w:rsidR="007C0575" w:rsidRPr="002954F2" w:rsidRDefault="007C0575" w:rsidP="00FA105C">
                      <w:pPr>
                        <w:rPr>
                          <w:b/>
                          <w:color w:val="FFFFFF" w:themeColor="background1"/>
                          <w:sz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Diversity</w:t>
                      </w:r>
                    </w:p>
                  </w:txbxContent>
                </v:textbox>
              </v:shape>
            </w:pict>
          </mc:Fallback>
        </mc:AlternateContent>
      </w:r>
      <w:r w:rsidR="009B078C" w:rsidRPr="009B078C">
        <w:rPr>
          <w:noProof/>
        </w:rPr>
        <w:t xml:space="preserve">The following is suggested email text for announcing the </w:t>
      </w:r>
      <w:r w:rsidR="008548DA">
        <w:rPr>
          <w:noProof/>
        </w:rPr>
        <w:t>Diversity</w:t>
      </w:r>
      <w:r w:rsidR="009B078C" w:rsidRPr="009B078C">
        <w:rPr>
          <w:noProof/>
        </w:rPr>
        <w:t xml:space="preserve"> Café. Feel free to customize the invitation for your organization. For any bracketed text […], insert text appropriate to your organization </w:t>
      </w:r>
      <w:r w:rsidR="0013370C">
        <w:rPr>
          <w:noProof/>
        </w:rPr>
        <w:br/>
      </w:r>
      <w:r w:rsidR="009B078C" w:rsidRPr="009B078C">
        <w:rPr>
          <w:noProof/>
        </w:rPr>
        <w:t>and the Café you plan to offer.</w:t>
      </w:r>
    </w:p>
    <w:p w14:paraId="5EACB6F3" w14:textId="61D5CFA7" w:rsidR="00176DD8" w:rsidRPr="009F0F71" w:rsidRDefault="00176DD8" w:rsidP="00176DD8">
      <w:pPr>
        <w:pStyle w:val="LAD-MainTitle-Invitation"/>
        <w:rPr>
          <w:rFonts w:eastAsia="Times New Roman"/>
          <w:color w:val="A41E35"/>
          <w:sz w:val="28"/>
        </w:rPr>
      </w:pPr>
      <w:r w:rsidRPr="009F0F71">
        <w:rPr>
          <w:rFonts w:eastAsia="Times New Roman"/>
          <w:color w:val="A41E35"/>
          <w:sz w:val="28"/>
        </w:rPr>
        <w:t xml:space="preserve">Subject: </w:t>
      </w:r>
      <w:r w:rsidR="00596FFB" w:rsidRPr="00596FFB">
        <w:rPr>
          <w:rFonts w:eastAsia="Times New Roman"/>
          <w:color w:val="A41E35"/>
          <w:sz w:val="28"/>
          <w:lang w:bidi="en-US"/>
        </w:rPr>
        <w:t xml:space="preserve">Harvard </w:t>
      </w:r>
      <w:proofErr w:type="spellStart"/>
      <w:r w:rsidR="00596FFB" w:rsidRPr="00596FFB">
        <w:rPr>
          <w:rFonts w:eastAsia="Times New Roman"/>
          <w:color w:val="A41E35"/>
          <w:sz w:val="28"/>
          <w:lang w:bidi="en-US"/>
        </w:rPr>
        <w:t>ManageMentor</w:t>
      </w:r>
      <w:proofErr w:type="spellEnd"/>
      <w:r w:rsidR="00AD60C0">
        <w:rPr>
          <w:rFonts w:eastAsia="Times New Roman"/>
          <w:color w:val="A41E35"/>
          <w:sz w:val="28"/>
          <w:lang w:bidi="en-US"/>
        </w:rPr>
        <w:t xml:space="preserve"> </w:t>
      </w:r>
      <w:r w:rsidR="008548DA">
        <w:rPr>
          <w:rFonts w:eastAsia="Times New Roman"/>
          <w:color w:val="A41E35"/>
          <w:sz w:val="28"/>
          <w:lang w:bidi="en-US"/>
        </w:rPr>
        <w:t>Diversity</w:t>
      </w:r>
      <w:r w:rsidR="002954F2" w:rsidRPr="00596FFB">
        <w:rPr>
          <w:rFonts w:eastAsia="Times New Roman"/>
          <w:color w:val="A41E35"/>
          <w:sz w:val="28"/>
          <w:lang w:bidi="en-US"/>
        </w:rPr>
        <w:t xml:space="preserve"> Café</w:t>
      </w:r>
    </w:p>
    <w:p w14:paraId="5AF9068B" w14:textId="5F9A2247" w:rsidR="00E05C5B" w:rsidRPr="00A62E07" w:rsidRDefault="008548DA" w:rsidP="00A62E07">
      <w:pPr>
        <w:shd w:val="clear" w:color="auto" w:fill="FFFFFF"/>
        <w:spacing w:before="240" w:after="100" w:line="312" w:lineRule="auto"/>
        <w:textAlignment w:val="baseline"/>
        <w:rPr>
          <w:rFonts w:ascii="Arial" w:eastAsia="Times New Roman" w:hAnsi="Arial" w:cs="Arial"/>
          <w:color w:val="333333"/>
        </w:rPr>
      </w:pPr>
      <w:r w:rsidRPr="00A62E07">
        <w:rPr>
          <w:rFonts w:ascii="Arial" w:eastAsia="Times New Roman" w:hAnsi="Arial" w:cs="Arial"/>
          <w:color w:val="333333"/>
        </w:rPr>
        <w:t xml:space="preserve">Organizations have discovered that a diverse workforce provides important competitive advantages. Studies show diverse teams generate higher profits, greater innovation, and increased productivity compared with homogenous teams. </w:t>
      </w:r>
      <w:r w:rsidR="004E4E38" w:rsidRPr="00A62E07">
        <w:rPr>
          <w:rFonts w:ascii="Arial" w:hAnsi="Arial" w:cs="Arial"/>
          <w:color w:val="333333"/>
          <w:shd w:val="clear" w:color="auto" w:fill="FFFFFF"/>
        </w:rPr>
        <w:t xml:space="preserve">To succeed in our organization, we </w:t>
      </w:r>
      <w:r w:rsidR="00AB1D98" w:rsidRPr="00A62E07">
        <w:rPr>
          <w:rFonts w:ascii="Arial" w:hAnsi="Arial" w:cs="Arial"/>
          <w:color w:val="333333"/>
          <w:shd w:val="clear" w:color="auto" w:fill="FFFFFF"/>
        </w:rPr>
        <w:t>not only</w:t>
      </w:r>
      <w:r w:rsidR="00EF1680" w:rsidRPr="00EF1680">
        <w:rPr>
          <w:rFonts w:ascii="Arial" w:hAnsi="Arial" w:cs="Arial"/>
          <w:color w:val="333333"/>
          <w:shd w:val="clear" w:color="auto" w:fill="FFFFFF"/>
        </w:rPr>
        <w:t xml:space="preserve"> </w:t>
      </w:r>
      <w:r w:rsidR="00EF1680" w:rsidRPr="00A62E07">
        <w:rPr>
          <w:rFonts w:ascii="Arial" w:hAnsi="Arial" w:cs="Arial"/>
          <w:color w:val="333333"/>
          <w:shd w:val="clear" w:color="auto" w:fill="FFFFFF"/>
        </w:rPr>
        <w:t>need</w:t>
      </w:r>
      <w:r w:rsidR="00AB1D98" w:rsidRPr="00A62E07">
        <w:rPr>
          <w:rFonts w:ascii="Arial" w:hAnsi="Arial" w:cs="Arial"/>
          <w:color w:val="333333"/>
          <w:shd w:val="clear" w:color="auto" w:fill="FFFFFF"/>
        </w:rPr>
        <w:t xml:space="preserve"> to</w:t>
      </w:r>
      <w:r w:rsidRPr="00A62E07">
        <w:rPr>
          <w:rFonts w:ascii="Arial" w:hAnsi="Arial" w:cs="Arial"/>
          <w:color w:val="333333"/>
          <w:shd w:val="clear" w:color="auto" w:fill="FFFFFF"/>
        </w:rPr>
        <w:t xml:space="preserve"> build a diverse workforce</w:t>
      </w:r>
      <w:r w:rsidR="00EF1680">
        <w:rPr>
          <w:rFonts w:ascii="Arial" w:hAnsi="Arial" w:cs="Arial"/>
          <w:color w:val="333333"/>
          <w:shd w:val="clear" w:color="auto" w:fill="FFFFFF"/>
        </w:rPr>
        <w:t>, w</w:t>
      </w:r>
      <w:r w:rsidRPr="00A62E07">
        <w:rPr>
          <w:rFonts w:ascii="Arial" w:hAnsi="Arial" w:cs="Arial"/>
          <w:color w:val="333333"/>
          <w:shd w:val="clear" w:color="auto" w:fill="FFFFFF"/>
        </w:rPr>
        <w:t>e also need to ensure</w:t>
      </w:r>
      <w:r w:rsidR="00E05C5B" w:rsidRPr="00A62E07"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A62E07">
        <w:rPr>
          <w:rFonts w:ascii="Arial" w:hAnsi="Arial" w:cs="Arial"/>
          <w:color w:val="333333"/>
          <w:shd w:val="clear" w:color="auto" w:fill="FFFFFF"/>
        </w:rPr>
        <w:t>that we create an environment where diverse team members feel welcome and their contributions are valued.</w:t>
      </w:r>
    </w:p>
    <w:p w14:paraId="1CDAAD05" w14:textId="72C4E77C" w:rsidR="00E05C5B" w:rsidRPr="00A62E07" w:rsidRDefault="009B078C" w:rsidP="00A62E07">
      <w:pPr>
        <w:pStyle w:val="introtext"/>
        <w:spacing w:line="312" w:lineRule="auto"/>
        <w:rPr>
          <w:rFonts w:cs="Arial"/>
          <w:sz w:val="22"/>
        </w:rPr>
      </w:pPr>
      <w:r w:rsidRPr="00A62E07">
        <w:rPr>
          <w:rFonts w:cs="Arial"/>
          <w:sz w:val="22"/>
        </w:rPr>
        <w:t xml:space="preserve">To </w:t>
      </w:r>
      <w:r w:rsidR="00DF5C06" w:rsidRPr="00A62E07">
        <w:rPr>
          <w:rFonts w:cs="Arial"/>
          <w:sz w:val="22"/>
        </w:rPr>
        <w:t xml:space="preserve">strengthen </w:t>
      </w:r>
      <w:r w:rsidR="008548DA" w:rsidRPr="00A62E07">
        <w:rPr>
          <w:rFonts w:cs="Arial"/>
          <w:sz w:val="22"/>
        </w:rPr>
        <w:t>your ability to leverage the advantages that employee diversity offers</w:t>
      </w:r>
      <w:r w:rsidRPr="00A62E07">
        <w:rPr>
          <w:rFonts w:cs="Arial"/>
          <w:sz w:val="22"/>
        </w:rPr>
        <w:t xml:space="preserve">, join us for a </w:t>
      </w:r>
      <w:r w:rsidR="008548DA" w:rsidRPr="00A62E07">
        <w:rPr>
          <w:rFonts w:cs="Arial"/>
          <w:sz w:val="22"/>
        </w:rPr>
        <w:t>Diversity</w:t>
      </w:r>
      <w:r w:rsidR="0013370C" w:rsidRPr="00A62E07">
        <w:rPr>
          <w:rFonts w:cs="Arial"/>
          <w:sz w:val="22"/>
        </w:rPr>
        <w:t xml:space="preserve"> </w:t>
      </w:r>
      <w:r w:rsidRPr="00A62E07">
        <w:rPr>
          <w:rFonts w:cs="Arial"/>
          <w:sz w:val="22"/>
        </w:rPr>
        <w:t>Café session, a learning opportunity sponsored by [sponsor]</w:t>
      </w:r>
      <w:r w:rsidR="00672F4B" w:rsidRPr="00A62E07">
        <w:rPr>
          <w:rFonts w:cs="Arial"/>
          <w:sz w:val="22"/>
        </w:rPr>
        <w:t xml:space="preserve"> </w:t>
      </w:r>
      <w:r w:rsidRPr="00A62E07">
        <w:rPr>
          <w:rFonts w:cs="Arial"/>
          <w:sz w:val="22"/>
        </w:rPr>
        <w:t xml:space="preserve">and based on material from Harvard </w:t>
      </w:r>
      <w:proofErr w:type="spellStart"/>
      <w:r w:rsidRPr="00A62E07">
        <w:rPr>
          <w:rFonts w:cs="Arial"/>
          <w:sz w:val="22"/>
        </w:rPr>
        <w:t>ManageMentor</w:t>
      </w:r>
      <w:proofErr w:type="spellEnd"/>
      <w:r w:rsidRPr="00A62E07">
        <w:rPr>
          <w:rFonts w:cs="Arial"/>
          <w:sz w:val="22"/>
        </w:rPr>
        <w:t>.</w:t>
      </w:r>
      <w:r w:rsidR="00AF7CB8" w:rsidRPr="00A62E07">
        <w:rPr>
          <w:rFonts w:cs="Arial"/>
          <w:sz w:val="22"/>
        </w:rPr>
        <w:t xml:space="preserve"> </w:t>
      </w:r>
      <w:r w:rsidR="0013370C" w:rsidRPr="00A62E07">
        <w:rPr>
          <w:rFonts w:cs="Arial"/>
          <w:sz w:val="22"/>
        </w:rPr>
        <w:t xml:space="preserve">The </w:t>
      </w:r>
      <w:r w:rsidRPr="00A62E07">
        <w:rPr>
          <w:rFonts w:cs="Arial"/>
          <w:sz w:val="22"/>
        </w:rPr>
        <w:t xml:space="preserve">Café will be led by [facilitator name and job title]. This hour-long session is scheduled for [date, time, web conference information or location]. The Café will </w:t>
      </w:r>
      <w:r w:rsidR="00167BF9" w:rsidRPr="00A62E07">
        <w:rPr>
          <w:rFonts w:cs="Arial"/>
          <w:sz w:val="22"/>
        </w:rPr>
        <w:t>enhance</w:t>
      </w:r>
      <w:r w:rsidR="003E6171" w:rsidRPr="00A62E07">
        <w:rPr>
          <w:rFonts w:cs="Arial"/>
          <w:sz w:val="22"/>
        </w:rPr>
        <w:t xml:space="preserve"> your skills</w:t>
      </w:r>
      <w:r w:rsidRPr="00A62E07">
        <w:rPr>
          <w:rFonts w:cs="Arial"/>
          <w:sz w:val="22"/>
        </w:rPr>
        <w:t xml:space="preserve"> by </w:t>
      </w:r>
      <w:r w:rsidR="003E6171" w:rsidRPr="00A62E07">
        <w:rPr>
          <w:rFonts w:cs="Arial"/>
          <w:sz w:val="22"/>
        </w:rPr>
        <w:t xml:space="preserve">helping you </w:t>
      </w:r>
      <w:r w:rsidR="008548DA" w:rsidRPr="00A62E07">
        <w:rPr>
          <w:rFonts w:cs="Arial"/>
          <w:sz w:val="22"/>
        </w:rPr>
        <w:t>recognize personal biases</w:t>
      </w:r>
      <w:r w:rsidR="004E4E38" w:rsidRPr="00A62E07">
        <w:rPr>
          <w:rFonts w:cs="Arial"/>
          <w:sz w:val="22"/>
        </w:rPr>
        <w:t xml:space="preserve">, </w:t>
      </w:r>
      <w:r w:rsidR="008548DA" w:rsidRPr="00A62E07">
        <w:rPr>
          <w:rFonts w:cs="Arial"/>
          <w:sz w:val="22"/>
        </w:rPr>
        <w:t>foster inclusivity in your team</w:t>
      </w:r>
      <w:r w:rsidR="004E4E38" w:rsidRPr="00A62E07">
        <w:rPr>
          <w:rFonts w:cs="Arial"/>
          <w:sz w:val="22"/>
        </w:rPr>
        <w:t xml:space="preserve">, and </w:t>
      </w:r>
      <w:r w:rsidR="008548DA" w:rsidRPr="00A62E07">
        <w:rPr>
          <w:rFonts w:cs="Arial"/>
          <w:sz w:val="22"/>
        </w:rPr>
        <w:t xml:space="preserve">manage </w:t>
      </w:r>
      <w:r w:rsidR="00AB1D98" w:rsidRPr="00A62E07">
        <w:rPr>
          <w:rFonts w:cs="Arial"/>
          <w:sz w:val="22"/>
        </w:rPr>
        <w:t>inevitable tensions that arise in diverse teams.</w:t>
      </w:r>
    </w:p>
    <w:p w14:paraId="6E11B449" w14:textId="5994F8F8" w:rsidR="00596FFB" w:rsidRPr="00A62E07" w:rsidRDefault="009B078C" w:rsidP="00A62E07">
      <w:pPr>
        <w:pStyle w:val="introtext"/>
        <w:spacing w:line="312" w:lineRule="auto"/>
        <w:rPr>
          <w:rFonts w:cs="Arial"/>
          <w:sz w:val="22"/>
        </w:rPr>
      </w:pPr>
      <w:r w:rsidRPr="00A62E07">
        <w:rPr>
          <w:rFonts w:cs="Arial"/>
          <w:sz w:val="22"/>
        </w:rPr>
        <w:t xml:space="preserve">Before attending the Café, please complete the following </w:t>
      </w:r>
      <w:r w:rsidR="00AB1D98" w:rsidRPr="00A62E07">
        <w:rPr>
          <w:rFonts w:cs="Arial"/>
          <w:sz w:val="22"/>
        </w:rPr>
        <w:t>six</w:t>
      </w:r>
      <w:r w:rsidR="002C23CD" w:rsidRPr="00A62E07">
        <w:rPr>
          <w:rFonts w:cs="Arial"/>
          <w:sz w:val="22"/>
        </w:rPr>
        <w:t xml:space="preserve"> </w:t>
      </w:r>
      <w:r w:rsidRPr="00A62E07">
        <w:rPr>
          <w:rFonts w:cs="Arial"/>
          <w:sz w:val="22"/>
        </w:rPr>
        <w:t>lessons</w:t>
      </w:r>
      <w:r w:rsidR="00892F93" w:rsidRPr="00A62E07">
        <w:rPr>
          <w:rFonts w:cs="Arial"/>
          <w:sz w:val="22"/>
        </w:rPr>
        <w:t xml:space="preserve">, including </w:t>
      </w:r>
      <w:r w:rsidR="00277211" w:rsidRPr="00A62E07">
        <w:rPr>
          <w:rFonts w:cs="Arial"/>
          <w:sz w:val="22"/>
        </w:rPr>
        <w:t xml:space="preserve">practice </w:t>
      </w:r>
      <w:r w:rsidR="00892F93" w:rsidRPr="00A62E07">
        <w:rPr>
          <w:rFonts w:cs="Arial"/>
          <w:sz w:val="22"/>
        </w:rPr>
        <w:t>activities for each lesson,</w:t>
      </w:r>
      <w:r w:rsidRPr="00A62E07">
        <w:rPr>
          <w:rFonts w:cs="Arial"/>
          <w:sz w:val="22"/>
        </w:rPr>
        <w:t xml:space="preserve"> and the assessment in the Harvard </w:t>
      </w:r>
      <w:proofErr w:type="spellStart"/>
      <w:r w:rsidRPr="00A62E07">
        <w:rPr>
          <w:rFonts w:cs="Arial"/>
          <w:sz w:val="22"/>
        </w:rPr>
        <w:t>ManageMentor</w:t>
      </w:r>
      <w:proofErr w:type="spellEnd"/>
      <w:r w:rsidRPr="00A62E07">
        <w:rPr>
          <w:rFonts w:cs="Arial"/>
          <w:sz w:val="22"/>
        </w:rPr>
        <w:t xml:space="preserve"> </w:t>
      </w:r>
      <w:r w:rsidR="00AB1D98" w:rsidRPr="00A62E07">
        <w:rPr>
          <w:rFonts w:cs="Arial"/>
          <w:sz w:val="22"/>
        </w:rPr>
        <w:t>Diversity</w:t>
      </w:r>
      <w:r w:rsidRPr="00A62E07">
        <w:rPr>
          <w:rFonts w:cs="Arial"/>
          <w:sz w:val="22"/>
        </w:rPr>
        <w:t xml:space="preserve"> topic [LINK to Harvard </w:t>
      </w:r>
      <w:proofErr w:type="spellStart"/>
      <w:r w:rsidRPr="00A62E07">
        <w:rPr>
          <w:rFonts w:cs="Arial"/>
          <w:sz w:val="22"/>
        </w:rPr>
        <w:t>ManageMentor</w:t>
      </w:r>
      <w:proofErr w:type="spellEnd"/>
      <w:r w:rsidRPr="00A62E07">
        <w:rPr>
          <w:rFonts w:cs="Arial"/>
          <w:sz w:val="22"/>
        </w:rPr>
        <w:t xml:space="preserve"> </w:t>
      </w:r>
      <w:r w:rsidR="00DE58FE">
        <w:rPr>
          <w:rFonts w:cs="Arial"/>
          <w:sz w:val="22"/>
        </w:rPr>
        <w:t>Diversity</w:t>
      </w:r>
      <w:r w:rsidRPr="00A62E07">
        <w:rPr>
          <w:rFonts w:cs="Arial"/>
          <w:sz w:val="22"/>
        </w:rPr>
        <w:t xml:space="preserve"> topic]:</w:t>
      </w:r>
    </w:p>
    <w:bookmarkStart w:id="0" w:name="_GoBack"/>
    <w:p w14:paraId="3645D3C4" w14:textId="31AA1951" w:rsidR="004E4E38" w:rsidRPr="002F2C43" w:rsidRDefault="00A84851" w:rsidP="00A62E07">
      <w:pPr>
        <w:pStyle w:val="ListParagraph"/>
        <w:numPr>
          <w:ilvl w:val="0"/>
          <w:numId w:val="23"/>
        </w:numPr>
        <w:spacing w:after="120" w:line="220" w:lineRule="exact"/>
        <w:ind w:left="461" w:hanging="274"/>
        <w:contextualSpacing w:val="0"/>
        <w:rPr>
          <w:rFonts w:ascii="Arial" w:hAnsi="Arial" w:cs="Arial"/>
          <w:color w:val="000000" w:themeColor="text1"/>
        </w:rPr>
      </w:pPr>
      <w:r w:rsidRPr="002F2C43">
        <w:rPr>
          <w:color w:val="000000" w:themeColor="text1"/>
        </w:rPr>
        <w:fldChar w:fldCharType="begin"/>
      </w:r>
      <w:r w:rsidRPr="002F2C43">
        <w:rPr>
          <w:color w:val="000000" w:themeColor="text1"/>
        </w:rPr>
        <w:instrText xml:space="preserve"> HYPERLINK "https://myhbp.org/hmm12/content/diversity/the_business_case_for_diversity.html" </w:instrText>
      </w:r>
      <w:r w:rsidRPr="002F2C43">
        <w:rPr>
          <w:color w:val="000000" w:themeColor="text1"/>
        </w:rPr>
        <w:fldChar w:fldCharType="separate"/>
      </w:r>
      <w:r w:rsidR="00AB1D98" w:rsidRPr="002F2C43">
        <w:rPr>
          <w:rStyle w:val="Hyperlink"/>
          <w:rFonts w:ascii="Arial" w:hAnsi="Arial" w:cs="Arial"/>
          <w:color w:val="000000" w:themeColor="text1"/>
          <w:u w:val="none"/>
        </w:rPr>
        <w:t>The Business Case for Diversity</w:t>
      </w:r>
      <w:r w:rsidRPr="002F2C43">
        <w:rPr>
          <w:rStyle w:val="Hyperlink"/>
          <w:rFonts w:ascii="Arial" w:hAnsi="Arial" w:cs="Arial"/>
          <w:color w:val="000000" w:themeColor="text1"/>
          <w:u w:val="none"/>
        </w:rPr>
        <w:fldChar w:fldCharType="end"/>
      </w:r>
    </w:p>
    <w:p w14:paraId="2FD9C751" w14:textId="765300D8" w:rsidR="004E4E38" w:rsidRPr="002F2C43" w:rsidRDefault="00A84851" w:rsidP="00A62E07">
      <w:pPr>
        <w:pStyle w:val="ListParagraph"/>
        <w:numPr>
          <w:ilvl w:val="0"/>
          <w:numId w:val="23"/>
        </w:numPr>
        <w:spacing w:after="120" w:line="220" w:lineRule="exact"/>
        <w:ind w:left="461" w:hanging="274"/>
        <w:contextualSpacing w:val="0"/>
        <w:rPr>
          <w:rFonts w:ascii="Arial" w:hAnsi="Arial" w:cs="Arial"/>
          <w:color w:val="000000" w:themeColor="text1"/>
        </w:rPr>
      </w:pPr>
      <w:hyperlink r:id="rId9" w:history="1">
        <w:r w:rsidR="00AB1D98" w:rsidRPr="002F2C43">
          <w:rPr>
            <w:rStyle w:val="Hyperlink"/>
            <w:rFonts w:ascii="Arial" w:hAnsi="Arial" w:cs="Arial"/>
            <w:color w:val="000000" w:themeColor="text1"/>
            <w:u w:val="none"/>
          </w:rPr>
          <w:t>Develop your Cultural Competence</w:t>
        </w:r>
      </w:hyperlink>
    </w:p>
    <w:p w14:paraId="7ABE1497" w14:textId="2FEEEC78" w:rsidR="004E4E38" w:rsidRPr="002F2C43" w:rsidRDefault="00A84851" w:rsidP="00695DB1">
      <w:pPr>
        <w:pStyle w:val="ListParagraph"/>
        <w:numPr>
          <w:ilvl w:val="0"/>
          <w:numId w:val="23"/>
        </w:numPr>
        <w:spacing w:after="120" w:line="220" w:lineRule="exact"/>
        <w:ind w:left="461" w:hanging="274"/>
        <w:contextualSpacing w:val="0"/>
        <w:rPr>
          <w:rFonts w:ascii="Arial" w:hAnsi="Arial" w:cs="Arial"/>
          <w:color w:val="000000" w:themeColor="text1"/>
        </w:rPr>
      </w:pPr>
      <w:hyperlink r:id="rId10" w:history="1">
        <w:r w:rsidR="00AB1D98" w:rsidRPr="002F2C43">
          <w:rPr>
            <w:rStyle w:val="Hyperlink"/>
            <w:rFonts w:ascii="Arial" w:hAnsi="Arial" w:cs="Arial"/>
            <w:color w:val="000000" w:themeColor="text1"/>
            <w:u w:val="none"/>
          </w:rPr>
          <w:t xml:space="preserve">Foster </w:t>
        </w:r>
        <w:r w:rsidR="00EF1680" w:rsidRPr="002F2C43">
          <w:rPr>
            <w:rStyle w:val="Hyperlink"/>
            <w:rFonts w:ascii="Arial" w:hAnsi="Arial" w:cs="Arial"/>
            <w:color w:val="000000" w:themeColor="text1"/>
            <w:u w:val="none"/>
          </w:rPr>
          <w:t>Inclusivity</w:t>
        </w:r>
      </w:hyperlink>
    </w:p>
    <w:p w14:paraId="6928D0E6" w14:textId="7017F53F" w:rsidR="004E4E38" w:rsidRPr="002F2C43" w:rsidRDefault="00A84851" w:rsidP="00A62E07">
      <w:pPr>
        <w:pStyle w:val="ListParagraph"/>
        <w:numPr>
          <w:ilvl w:val="0"/>
          <w:numId w:val="23"/>
        </w:numPr>
        <w:spacing w:after="120" w:line="220" w:lineRule="exact"/>
        <w:ind w:left="461" w:hanging="274"/>
        <w:contextualSpacing w:val="0"/>
        <w:rPr>
          <w:rFonts w:ascii="Arial" w:hAnsi="Arial" w:cs="Arial"/>
          <w:color w:val="000000" w:themeColor="text1"/>
        </w:rPr>
      </w:pPr>
      <w:hyperlink r:id="rId11" w:history="1">
        <w:r w:rsidR="00AB1D98" w:rsidRPr="002F2C43">
          <w:rPr>
            <w:rStyle w:val="Hyperlink"/>
            <w:rFonts w:ascii="Arial" w:hAnsi="Arial" w:cs="Arial"/>
            <w:color w:val="000000" w:themeColor="text1"/>
            <w:u w:val="none"/>
          </w:rPr>
          <w:t>Recruit and Retain a Diverse Team</w:t>
        </w:r>
      </w:hyperlink>
    </w:p>
    <w:p w14:paraId="04B25BE2" w14:textId="0478D18F" w:rsidR="001C24C4" w:rsidRPr="002F2C43" w:rsidRDefault="00A84851" w:rsidP="00A62E07">
      <w:pPr>
        <w:pStyle w:val="ListParagraph"/>
        <w:numPr>
          <w:ilvl w:val="0"/>
          <w:numId w:val="23"/>
        </w:numPr>
        <w:spacing w:after="120" w:line="220" w:lineRule="exact"/>
        <w:ind w:left="461" w:hanging="274"/>
        <w:contextualSpacing w:val="0"/>
        <w:rPr>
          <w:rFonts w:ascii="Arial" w:hAnsi="Arial" w:cs="Arial"/>
          <w:color w:val="000000" w:themeColor="text1"/>
        </w:rPr>
      </w:pPr>
      <w:hyperlink r:id="rId12" w:history="1">
        <w:r w:rsidR="00AB1D98" w:rsidRPr="002F2C43">
          <w:rPr>
            <w:rStyle w:val="Hyperlink"/>
            <w:rFonts w:ascii="Arial" w:hAnsi="Arial" w:cs="Arial"/>
            <w:color w:val="000000" w:themeColor="text1"/>
            <w:u w:val="none"/>
          </w:rPr>
          <w:t>Manage Diversity-Related Tension</w:t>
        </w:r>
      </w:hyperlink>
    </w:p>
    <w:bookmarkEnd w:id="0"/>
    <w:p w14:paraId="14D1A169" w14:textId="38B15F92" w:rsidR="0092772B" w:rsidRDefault="001C24C4" w:rsidP="009343FE">
      <w:pPr>
        <w:pStyle w:val="introbullet"/>
        <w:numPr>
          <w:ilvl w:val="0"/>
          <w:numId w:val="0"/>
        </w:numPr>
        <w:spacing w:before="240" w:after="100" w:line="312" w:lineRule="auto"/>
        <w:ind w:left="180"/>
      </w:pPr>
      <w:r w:rsidRPr="00A62E07">
        <w:rPr>
          <w:sz w:val="22"/>
        </w:rPr>
        <w:t xml:space="preserve">In addition, please </w:t>
      </w:r>
      <w:r w:rsidR="00AB1D98" w:rsidRPr="00A62E07">
        <w:rPr>
          <w:sz w:val="22"/>
        </w:rPr>
        <w:t>review</w:t>
      </w:r>
      <w:r w:rsidRPr="00A62E07">
        <w:t xml:space="preserve"> and have available</w:t>
      </w:r>
      <w:r w:rsidR="00AB1D98" w:rsidRPr="00A62E07">
        <w:t xml:space="preserve"> the tool ““Approaches for Addressing Diversity-Related Conflict” in the Harvard </w:t>
      </w:r>
      <w:proofErr w:type="spellStart"/>
      <w:r w:rsidR="00AB1D98" w:rsidRPr="00A62E07">
        <w:t>ManageMentor</w:t>
      </w:r>
      <w:proofErr w:type="spellEnd"/>
      <w:r w:rsidR="00AB1D98" w:rsidRPr="00A62E07">
        <w:t xml:space="preserve"> Diversity topic</w:t>
      </w:r>
      <w:r w:rsidR="00EF1680">
        <w:t>.</w:t>
      </w:r>
    </w:p>
    <w:p w14:paraId="7D73B455" w14:textId="49688ADE" w:rsidR="004E4E38" w:rsidRPr="00A62E07" w:rsidRDefault="004E4E38" w:rsidP="009343FE">
      <w:pPr>
        <w:pStyle w:val="introbullet"/>
        <w:numPr>
          <w:ilvl w:val="0"/>
          <w:numId w:val="0"/>
        </w:numPr>
        <w:tabs>
          <w:tab w:val="left" w:pos="630"/>
        </w:tabs>
        <w:spacing w:before="240" w:after="100" w:line="312" w:lineRule="auto"/>
        <w:rPr>
          <w:szCs w:val="20"/>
        </w:rPr>
      </w:pPr>
    </w:p>
    <w:p w14:paraId="121805EA" w14:textId="77777777" w:rsidR="0013370C" w:rsidRPr="00A62E07" w:rsidRDefault="009B078C" w:rsidP="00A62E07">
      <w:pPr>
        <w:pStyle w:val="introtext"/>
        <w:spacing w:line="312" w:lineRule="auto"/>
        <w:rPr>
          <w:rFonts w:cs="Arial"/>
        </w:rPr>
      </w:pPr>
      <w:r w:rsidRPr="00A62E07">
        <w:rPr>
          <w:rFonts w:cs="Arial"/>
        </w:rPr>
        <w:lastRenderedPageBreak/>
        <w:t xml:space="preserve">Please feel free to contact [sponsor] if you have any questions about the pre-work assignment or the </w:t>
      </w:r>
      <w:r w:rsidR="0013370C" w:rsidRPr="00A62E07">
        <w:rPr>
          <w:rFonts w:cs="Arial"/>
        </w:rPr>
        <w:br/>
      </w:r>
      <w:r w:rsidRPr="00A62E07">
        <w:rPr>
          <w:rFonts w:cs="Arial"/>
        </w:rPr>
        <w:t xml:space="preserve">Café session. </w:t>
      </w:r>
    </w:p>
    <w:p w14:paraId="076FDBD2" w14:textId="77777777" w:rsidR="008D3EFF" w:rsidRDefault="009B078C" w:rsidP="00A62E07">
      <w:pPr>
        <w:pStyle w:val="introtext"/>
        <w:spacing w:line="312" w:lineRule="auto"/>
        <w:rPr>
          <w:rFonts w:cs="Arial"/>
        </w:rPr>
      </w:pPr>
      <w:r w:rsidRPr="00A62E07">
        <w:rPr>
          <w:rFonts w:cs="Arial"/>
        </w:rPr>
        <w:t>Thank you. We hope to see you on [DATE],</w:t>
      </w:r>
      <w:r w:rsidR="0013370C" w:rsidRPr="00A62E07">
        <w:rPr>
          <w:rFonts w:cs="Arial"/>
        </w:rPr>
        <w:t xml:space="preserve"> </w:t>
      </w:r>
    </w:p>
    <w:p w14:paraId="3EA79449" w14:textId="6950B764" w:rsidR="00176DD8" w:rsidRPr="0013370C" w:rsidRDefault="009B078C" w:rsidP="00A62E07">
      <w:pPr>
        <w:pStyle w:val="introtext"/>
        <w:spacing w:line="312" w:lineRule="auto"/>
      </w:pPr>
      <w:r w:rsidRPr="00A62E07">
        <w:rPr>
          <w:rFonts w:cs="Arial"/>
        </w:rPr>
        <w:t>[NAME OF PERSON OR GROUP SENDING THE EMAIL]</w:t>
      </w:r>
    </w:p>
    <w:sectPr w:rsidR="00176DD8" w:rsidRPr="0013370C" w:rsidSect="004A26E3">
      <w:footerReference w:type="default" r:id="rId13"/>
      <w:headerReference w:type="first" r:id="rId14"/>
      <w:footerReference w:type="first" r:id="rId15"/>
      <w:pgSz w:w="12240" w:h="15840" w:code="1"/>
      <w:pgMar w:top="990" w:right="990" w:bottom="1440" w:left="1440" w:header="3600" w:footer="48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002F03" w14:textId="77777777" w:rsidR="00A84851" w:rsidRDefault="00A84851" w:rsidP="007747E3">
      <w:pPr>
        <w:spacing w:after="0" w:line="240" w:lineRule="auto"/>
      </w:pPr>
      <w:r>
        <w:separator/>
      </w:r>
    </w:p>
  </w:endnote>
  <w:endnote w:type="continuationSeparator" w:id="0">
    <w:p w14:paraId="581BDD11" w14:textId="77777777" w:rsidR="00A84851" w:rsidRDefault="00A84851" w:rsidP="00774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B86124" w14:textId="77777777" w:rsidR="007C0575" w:rsidRDefault="007C0575" w:rsidP="00034969">
    <w:pPr>
      <w:pStyle w:val="Footer"/>
      <w:tabs>
        <w:tab w:val="clear" w:pos="4680"/>
        <w:tab w:val="clear" w:pos="9360"/>
        <w:tab w:val="right" w:pos="9540"/>
      </w:tabs>
      <w:spacing w:before="120"/>
      <w:ind w:right="270"/>
      <w:jc w:val="right"/>
      <w:rPr>
        <w:rFonts w:ascii="Arial" w:hAnsi="Arial" w:cs="Arial"/>
        <w:b/>
        <w:color w:val="808080" w:themeColor="background1" w:themeShade="80"/>
        <w:sz w:val="18"/>
        <w:szCs w:val="18"/>
      </w:rPr>
    </w:pPr>
    <w:r>
      <w:rPr>
        <w:rFonts w:ascii="Arial" w:hAnsi="Arial" w:cs="Arial"/>
        <w:b/>
        <w:noProof/>
        <w:color w:val="808080" w:themeColor="background1" w:themeShade="80"/>
        <w:sz w:val="18"/>
        <w:szCs w:val="18"/>
      </w:rPr>
      <w:drawing>
        <wp:anchor distT="0" distB="0" distL="114300" distR="114300" simplePos="0" relativeHeight="251668480" behindDoc="0" locked="0" layoutInCell="1" allowOverlap="1" wp14:anchorId="79F40C16" wp14:editId="22809923">
          <wp:simplePos x="0" y="0"/>
          <wp:positionH relativeFrom="column">
            <wp:posOffset>-919101</wp:posOffset>
          </wp:positionH>
          <wp:positionV relativeFrom="paragraph">
            <wp:posOffset>76686</wp:posOffset>
          </wp:positionV>
          <wp:extent cx="7818665" cy="201881"/>
          <wp:effectExtent l="19050" t="0" r="0" b="0"/>
          <wp:wrapNone/>
          <wp:docPr id="1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665" cy="201881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  <w:p w14:paraId="7C738308" w14:textId="074DED55" w:rsidR="007C0575" w:rsidRDefault="007C0575" w:rsidP="00987299">
    <w:pPr>
      <w:pStyle w:val="Footer"/>
      <w:tabs>
        <w:tab w:val="clear" w:pos="4680"/>
        <w:tab w:val="clear" w:pos="9360"/>
        <w:tab w:val="right" w:pos="9540"/>
      </w:tabs>
      <w:spacing w:before="160"/>
      <w:ind w:right="274"/>
      <w:jc w:val="right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Page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DE58FE">
      <w:rPr>
        <w:rFonts w:ascii="Arial" w:hAnsi="Arial" w:cs="Arial"/>
        <w:b/>
        <w:noProof/>
        <w:color w:val="808080" w:themeColor="background1" w:themeShade="80"/>
        <w:sz w:val="18"/>
        <w:szCs w:val="18"/>
      </w:rPr>
      <w:t>2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DE58FE">
      <w:rPr>
        <w:rFonts w:ascii="Arial" w:hAnsi="Arial" w:cs="Arial"/>
        <w:b/>
        <w:noProof/>
        <w:color w:val="808080" w:themeColor="background1" w:themeShade="80"/>
        <w:sz w:val="18"/>
        <w:szCs w:val="18"/>
      </w:rPr>
      <w:t>2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14:paraId="7676CBC1" w14:textId="77777777" w:rsidR="007C0575" w:rsidRDefault="007C0575" w:rsidP="00034969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4673A313" w14:textId="7F836A36" w:rsidR="007C0575" w:rsidRPr="00034969" w:rsidRDefault="007C0575">
    <w:pPr>
      <w:pStyle w:val="Footer"/>
      <w:rPr>
        <w:b/>
      </w:rPr>
    </w:pPr>
    <w:r w:rsidRPr="006D5FA5">
      <w:rPr>
        <w:rFonts w:ascii="Arial" w:eastAsia="MS Mincho" w:hAnsi="Arial" w:cs="Arial"/>
        <w:i/>
        <w:color w:val="7F7F7F"/>
        <w:sz w:val="15"/>
        <w:szCs w:val="15"/>
      </w:rPr>
      <w:t>© 201</w:t>
    </w:r>
    <w:r>
      <w:rPr>
        <w:rFonts w:ascii="Arial" w:eastAsia="MS Mincho" w:hAnsi="Arial" w:cs="Arial"/>
        <w:i/>
        <w:color w:val="7F7F7F"/>
        <w:sz w:val="15"/>
        <w:szCs w:val="15"/>
      </w:rPr>
      <w:t>6</w:t>
    </w:r>
    <w:r w:rsidRPr="006D5FA5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08872" w14:textId="77777777" w:rsidR="007C0575" w:rsidRDefault="007C0575" w:rsidP="001268C7">
    <w:pPr>
      <w:pStyle w:val="Footer"/>
      <w:tabs>
        <w:tab w:val="lef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74FF22A7" w14:textId="77777777" w:rsidR="007C0575" w:rsidRDefault="007C0575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  <w:r w:rsidRPr="006D5FA5">
      <w:rPr>
        <w:b/>
        <w:noProof/>
      </w:rPr>
      <w:drawing>
        <wp:anchor distT="0" distB="0" distL="114300" distR="114300" simplePos="0" relativeHeight="251666432" behindDoc="0" locked="0" layoutInCell="1" allowOverlap="1" wp14:anchorId="44EF6F9A" wp14:editId="309944C2">
          <wp:simplePos x="0" y="0"/>
          <wp:positionH relativeFrom="column">
            <wp:posOffset>-949960</wp:posOffset>
          </wp:positionH>
          <wp:positionV relativeFrom="paragraph">
            <wp:posOffset>75565</wp:posOffset>
          </wp:positionV>
          <wp:extent cx="7818120" cy="200660"/>
          <wp:effectExtent l="0" t="0" r="0" b="0"/>
          <wp:wrapNone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120" cy="20066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  <w:p w14:paraId="7AE14512" w14:textId="77777777" w:rsidR="007C0575" w:rsidRDefault="007C0575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</w:p>
  <w:p w14:paraId="2F23ACAA" w14:textId="328CF269" w:rsidR="007C0575" w:rsidRDefault="007C0575" w:rsidP="00EE5498">
    <w:pPr>
      <w:pStyle w:val="Footer"/>
      <w:tabs>
        <w:tab w:val="clear" w:pos="4680"/>
        <w:tab w:val="clear" w:pos="9360"/>
        <w:tab w:val="right" w:pos="9540"/>
      </w:tabs>
      <w:spacing w:before="120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ab/>
      <w:t xml:space="preserve">Page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DE58FE">
      <w:rPr>
        <w:rFonts w:ascii="Arial" w:hAnsi="Arial" w:cs="Arial"/>
        <w:b/>
        <w:noProof/>
        <w:color w:val="808080" w:themeColor="background1" w:themeShade="80"/>
        <w:sz w:val="18"/>
        <w:szCs w:val="18"/>
      </w:rPr>
      <w:t>1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DE58FE">
      <w:rPr>
        <w:rFonts w:ascii="Arial" w:hAnsi="Arial" w:cs="Arial"/>
        <w:b/>
        <w:noProof/>
        <w:color w:val="808080" w:themeColor="background1" w:themeShade="80"/>
        <w:sz w:val="18"/>
        <w:szCs w:val="18"/>
      </w:rPr>
      <w:t>2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14:paraId="06A3C99B" w14:textId="77777777" w:rsidR="007C0575" w:rsidRDefault="007C0575" w:rsidP="001268C7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5479FC99" w14:textId="4CAFDF09" w:rsidR="007C0575" w:rsidRPr="006D5FA5" w:rsidRDefault="007C0575" w:rsidP="006D5FA5">
    <w:pPr>
      <w:pStyle w:val="Footer"/>
      <w:rPr>
        <w:b/>
      </w:rPr>
    </w:pPr>
    <w:r>
      <w:rPr>
        <w:rFonts w:ascii="Arial" w:eastAsia="MS Mincho" w:hAnsi="Arial" w:cs="Arial"/>
        <w:i/>
        <w:color w:val="7F7F7F"/>
        <w:sz w:val="15"/>
        <w:szCs w:val="15"/>
      </w:rPr>
      <w:t>© 2016</w:t>
    </w:r>
    <w:r w:rsidRPr="006D5FA5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32A804" w14:textId="77777777" w:rsidR="00A84851" w:rsidRDefault="00A84851" w:rsidP="007747E3">
      <w:pPr>
        <w:spacing w:after="0" w:line="240" w:lineRule="auto"/>
      </w:pPr>
      <w:r>
        <w:separator/>
      </w:r>
    </w:p>
  </w:footnote>
  <w:footnote w:type="continuationSeparator" w:id="0">
    <w:p w14:paraId="28966F10" w14:textId="77777777" w:rsidR="00A84851" w:rsidRDefault="00A84851" w:rsidP="00774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13C5F" w14:textId="79D5F9F7" w:rsidR="007C0575" w:rsidRDefault="007C0575" w:rsidP="00B843AB">
    <w:pPr>
      <w:pStyle w:val="Header"/>
      <w:jc w:val="center"/>
    </w:pPr>
    <w:r>
      <w:rPr>
        <w:rFonts w:cs="Arial"/>
        <w:noProof/>
      </w:rPr>
      <w:drawing>
        <wp:anchor distT="0" distB="0" distL="114300" distR="114300" simplePos="0" relativeHeight="251664382" behindDoc="1" locked="0" layoutInCell="1" allowOverlap="1" wp14:anchorId="594EEE40" wp14:editId="17502CDE">
          <wp:simplePos x="0" y="0"/>
          <wp:positionH relativeFrom="column">
            <wp:posOffset>-1087120</wp:posOffset>
          </wp:positionH>
          <wp:positionV relativeFrom="paragraph">
            <wp:posOffset>-2286000</wp:posOffset>
          </wp:positionV>
          <wp:extent cx="8532023" cy="1943057"/>
          <wp:effectExtent l="0" t="0" r="2540" b="0"/>
          <wp:wrapNone/>
          <wp:docPr id="3" name="Picture 3" descr="/Users/emily.audley/Box Sync/Personal Files/HMM/Documentation/Cafes/Images/Diversity_TopicImag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emily.audley/Box Sync/Personal Files/HMM/Documentation/Cafes/Images/Diversity_TopicImag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32023" cy="19430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4BBF"/>
    <w:multiLevelType w:val="hybridMultilevel"/>
    <w:tmpl w:val="41024A2A"/>
    <w:lvl w:ilvl="0" w:tplc="F69C4E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A7DF0"/>
    <w:multiLevelType w:val="hybridMultilevel"/>
    <w:tmpl w:val="10CE13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93387B"/>
    <w:multiLevelType w:val="hybridMultilevel"/>
    <w:tmpl w:val="94ACF81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56C67764">
      <w:start w:val="1"/>
      <w:numFmt w:val="decimal"/>
      <w:lvlText w:val="%2)"/>
      <w:lvlJc w:val="left"/>
      <w:pPr>
        <w:ind w:left="180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144B2FA0"/>
    <w:multiLevelType w:val="hybridMultilevel"/>
    <w:tmpl w:val="AD807A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72E6DED"/>
    <w:multiLevelType w:val="hybridMultilevel"/>
    <w:tmpl w:val="EB9A376E"/>
    <w:lvl w:ilvl="0" w:tplc="04090001">
      <w:start w:val="1"/>
      <w:numFmt w:val="bullet"/>
      <w:lvlText w:val=""/>
      <w:lvlJc w:val="left"/>
      <w:pPr>
        <w:ind w:left="5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7" w:hanging="360"/>
      </w:pPr>
      <w:rPr>
        <w:rFonts w:ascii="Wingdings" w:hAnsi="Wingdings" w:hint="default"/>
      </w:rPr>
    </w:lvl>
  </w:abstractNum>
  <w:abstractNum w:abstractNumId="5" w15:restartNumberingAfterBreak="0">
    <w:nsid w:val="221A06F3"/>
    <w:multiLevelType w:val="hybridMultilevel"/>
    <w:tmpl w:val="6DA01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E0A7A"/>
    <w:multiLevelType w:val="hybridMultilevel"/>
    <w:tmpl w:val="3424C9C8"/>
    <w:lvl w:ilvl="0" w:tplc="AD3E9AE2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527611"/>
    <w:multiLevelType w:val="hybridMultilevel"/>
    <w:tmpl w:val="D28A774C"/>
    <w:lvl w:ilvl="0" w:tplc="F69C4E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F69C4E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FF1499"/>
    <w:multiLevelType w:val="hybridMultilevel"/>
    <w:tmpl w:val="C0668E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D6645D"/>
    <w:multiLevelType w:val="multilevel"/>
    <w:tmpl w:val="2700A3E0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F974DBB"/>
    <w:multiLevelType w:val="hybridMultilevel"/>
    <w:tmpl w:val="8D2068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0B93871"/>
    <w:multiLevelType w:val="hybridMultilevel"/>
    <w:tmpl w:val="F2CE6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C85ABC"/>
    <w:multiLevelType w:val="hybridMultilevel"/>
    <w:tmpl w:val="69E024E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4D2E307E"/>
    <w:multiLevelType w:val="hybridMultilevel"/>
    <w:tmpl w:val="ACB8B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2F1FAE"/>
    <w:multiLevelType w:val="hybridMultilevel"/>
    <w:tmpl w:val="5220FD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9F3845"/>
    <w:multiLevelType w:val="hybridMultilevel"/>
    <w:tmpl w:val="F1B0AA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6163495"/>
    <w:multiLevelType w:val="hybridMultilevel"/>
    <w:tmpl w:val="7BA04D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6E079D0"/>
    <w:multiLevelType w:val="hybridMultilevel"/>
    <w:tmpl w:val="2820C2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676CDAC">
      <w:start w:val="1"/>
      <w:numFmt w:val="bullet"/>
      <w:pStyle w:val="dashpoint"/>
      <w:lvlText w:val="–"/>
      <w:lvlJc w:val="left"/>
      <w:pPr>
        <w:ind w:left="108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8E039C4"/>
    <w:multiLevelType w:val="hybridMultilevel"/>
    <w:tmpl w:val="B29A2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48240A"/>
    <w:multiLevelType w:val="hybridMultilevel"/>
    <w:tmpl w:val="3E8851DE"/>
    <w:lvl w:ilvl="0" w:tplc="1CE26092">
      <w:start w:val="1"/>
      <w:numFmt w:val="bullet"/>
      <w:pStyle w:val="intro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5EC33E2"/>
    <w:multiLevelType w:val="hybridMultilevel"/>
    <w:tmpl w:val="30DE1DEC"/>
    <w:lvl w:ilvl="0" w:tplc="509A97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5C2E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D02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5AC7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88AE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A217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8CF6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2AB4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944F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767D764E"/>
    <w:multiLevelType w:val="hybridMultilevel"/>
    <w:tmpl w:val="4ACCEEE6"/>
    <w:lvl w:ilvl="0" w:tplc="015218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04210C"/>
    <w:multiLevelType w:val="hybridMultilevel"/>
    <w:tmpl w:val="EBF60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2F01A6"/>
    <w:multiLevelType w:val="hybridMultilevel"/>
    <w:tmpl w:val="75384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"/>
  </w:num>
  <w:num w:numId="3">
    <w:abstractNumId w:val="6"/>
  </w:num>
  <w:num w:numId="4">
    <w:abstractNumId w:val="13"/>
  </w:num>
  <w:num w:numId="5">
    <w:abstractNumId w:val="10"/>
  </w:num>
  <w:num w:numId="6">
    <w:abstractNumId w:val="15"/>
  </w:num>
  <w:num w:numId="7">
    <w:abstractNumId w:val="17"/>
  </w:num>
  <w:num w:numId="8">
    <w:abstractNumId w:val="2"/>
  </w:num>
  <w:num w:numId="9">
    <w:abstractNumId w:val="16"/>
  </w:num>
  <w:num w:numId="10">
    <w:abstractNumId w:val="3"/>
  </w:num>
  <w:num w:numId="11">
    <w:abstractNumId w:val="8"/>
  </w:num>
  <w:num w:numId="12">
    <w:abstractNumId w:val="9"/>
  </w:num>
  <w:num w:numId="13">
    <w:abstractNumId w:val="4"/>
  </w:num>
  <w:num w:numId="14">
    <w:abstractNumId w:val="22"/>
  </w:num>
  <w:num w:numId="15">
    <w:abstractNumId w:val="20"/>
  </w:num>
  <w:num w:numId="16">
    <w:abstractNumId w:val="11"/>
  </w:num>
  <w:num w:numId="17">
    <w:abstractNumId w:val="18"/>
  </w:num>
  <w:num w:numId="18">
    <w:abstractNumId w:val="23"/>
  </w:num>
  <w:num w:numId="19">
    <w:abstractNumId w:val="14"/>
  </w:num>
  <w:num w:numId="20">
    <w:abstractNumId w:val="7"/>
  </w:num>
  <w:num w:numId="21">
    <w:abstractNumId w:val="0"/>
  </w:num>
  <w:num w:numId="22">
    <w:abstractNumId w:val="21"/>
  </w:num>
  <w:num w:numId="23">
    <w:abstractNumId w:val="12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7E3"/>
    <w:rsid w:val="00022667"/>
    <w:rsid w:val="00023AA8"/>
    <w:rsid w:val="00031759"/>
    <w:rsid w:val="000348A9"/>
    <w:rsid w:val="00034969"/>
    <w:rsid w:val="000474E0"/>
    <w:rsid w:val="00066C48"/>
    <w:rsid w:val="00084587"/>
    <w:rsid w:val="0008776E"/>
    <w:rsid w:val="000C105B"/>
    <w:rsid w:val="000D08AF"/>
    <w:rsid w:val="000E2145"/>
    <w:rsid w:val="000E297D"/>
    <w:rsid w:val="000E6D3E"/>
    <w:rsid w:val="000F109A"/>
    <w:rsid w:val="00120045"/>
    <w:rsid w:val="0012520F"/>
    <w:rsid w:val="001268C7"/>
    <w:rsid w:val="00130B60"/>
    <w:rsid w:val="0013370C"/>
    <w:rsid w:val="001413FB"/>
    <w:rsid w:val="0015239B"/>
    <w:rsid w:val="00167BF9"/>
    <w:rsid w:val="00176DD8"/>
    <w:rsid w:val="001C24C4"/>
    <w:rsid w:val="001E1974"/>
    <w:rsid w:val="001E2B27"/>
    <w:rsid w:val="001F5485"/>
    <w:rsid w:val="002057C0"/>
    <w:rsid w:val="0023034C"/>
    <w:rsid w:val="0023058D"/>
    <w:rsid w:val="00240B90"/>
    <w:rsid w:val="0027586D"/>
    <w:rsid w:val="00277211"/>
    <w:rsid w:val="002954F2"/>
    <w:rsid w:val="002A4506"/>
    <w:rsid w:val="002A5788"/>
    <w:rsid w:val="002B265D"/>
    <w:rsid w:val="002B2DD2"/>
    <w:rsid w:val="002C23CD"/>
    <w:rsid w:val="002C3725"/>
    <w:rsid w:val="002E4FA3"/>
    <w:rsid w:val="002F2C43"/>
    <w:rsid w:val="002F36FD"/>
    <w:rsid w:val="002F642B"/>
    <w:rsid w:val="003035F1"/>
    <w:rsid w:val="003252DE"/>
    <w:rsid w:val="00337ECC"/>
    <w:rsid w:val="003521F0"/>
    <w:rsid w:val="00352663"/>
    <w:rsid w:val="003528A9"/>
    <w:rsid w:val="00395F6D"/>
    <w:rsid w:val="003B5299"/>
    <w:rsid w:val="003C7EAD"/>
    <w:rsid w:val="003D5190"/>
    <w:rsid w:val="003E6171"/>
    <w:rsid w:val="003F1467"/>
    <w:rsid w:val="00432504"/>
    <w:rsid w:val="00482FC3"/>
    <w:rsid w:val="00497381"/>
    <w:rsid w:val="004A26E3"/>
    <w:rsid w:val="004A6C91"/>
    <w:rsid w:val="004B4CC9"/>
    <w:rsid w:val="004C3B96"/>
    <w:rsid w:val="004D7EF3"/>
    <w:rsid w:val="004E4E38"/>
    <w:rsid w:val="005118DB"/>
    <w:rsid w:val="0052222E"/>
    <w:rsid w:val="00551F49"/>
    <w:rsid w:val="00577B03"/>
    <w:rsid w:val="00584232"/>
    <w:rsid w:val="00596FFB"/>
    <w:rsid w:val="005B572C"/>
    <w:rsid w:val="005C0CD8"/>
    <w:rsid w:val="005C4C10"/>
    <w:rsid w:val="005D3BD3"/>
    <w:rsid w:val="00602EDE"/>
    <w:rsid w:val="006043B3"/>
    <w:rsid w:val="00612283"/>
    <w:rsid w:val="006400BF"/>
    <w:rsid w:val="00653698"/>
    <w:rsid w:val="00661C86"/>
    <w:rsid w:val="00666FA3"/>
    <w:rsid w:val="00672F4B"/>
    <w:rsid w:val="00676423"/>
    <w:rsid w:val="0069438C"/>
    <w:rsid w:val="00695DB1"/>
    <w:rsid w:val="006A132A"/>
    <w:rsid w:val="006A265D"/>
    <w:rsid w:val="006C0AE1"/>
    <w:rsid w:val="006D5FA5"/>
    <w:rsid w:val="006F3332"/>
    <w:rsid w:val="00712F59"/>
    <w:rsid w:val="0074077E"/>
    <w:rsid w:val="00752489"/>
    <w:rsid w:val="007747E3"/>
    <w:rsid w:val="00776BC9"/>
    <w:rsid w:val="0078692A"/>
    <w:rsid w:val="007A13AF"/>
    <w:rsid w:val="007A6668"/>
    <w:rsid w:val="007C0575"/>
    <w:rsid w:val="007F2927"/>
    <w:rsid w:val="00824733"/>
    <w:rsid w:val="008548DA"/>
    <w:rsid w:val="00855349"/>
    <w:rsid w:val="00871E09"/>
    <w:rsid w:val="008845C2"/>
    <w:rsid w:val="00892F93"/>
    <w:rsid w:val="008A7577"/>
    <w:rsid w:val="008D3EFF"/>
    <w:rsid w:val="0090579A"/>
    <w:rsid w:val="0092772B"/>
    <w:rsid w:val="009343FE"/>
    <w:rsid w:val="00935995"/>
    <w:rsid w:val="009369BA"/>
    <w:rsid w:val="009636AB"/>
    <w:rsid w:val="00973D77"/>
    <w:rsid w:val="009864C3"/>
    <w:rsid w:val="00986F90"/>
    <w:rsid w:val="00987299"/>
    <w:rsid w:val="00997A3D"/>
    <w:rsid w:val="009B078C"/>
    <w:rsid w:val="009B25F5"/>
    <w:rsid w:val="009D6CEA"/>
    <w:rsid w:val="009F0F71"/>
    <w:rsid w:val="00A2431C"/>
    <w:rsid w:val="00A25613"/>
    <w:rsid w:val="00A30725"/>
    <w:rsid w:val="00A45884"/>
    <w:rsid w:val="00A54D6B"/>
    <w:rsid w:val="00A62E07"/>
    <w:rsid w:val="00A84851"/>
    <w:rsid w:val="00AB002F"/>
    <w:rsid w:val="00AB1D98"/>
    <w:rsid w:val="00AC401F"/>
    <w:rsid w:val="00AD60C0"/>
    <w:rsid w:val="00AE3FCA"/>
    <w:rsid w:val="00AF2478"/>
    <w:rsid w:val="00AF7CB8"/>
    <w:rsid w:val="00B01664"/>
    <w:rsid w:val="00B154B2"/>
    <w:rsid w:val="00B16ECF"/>
    <w:rsid w:val="00B22712"/>
    <w:rsid w:val="00B3507D"/>
    <w:rsid w:val="00B80111"/>
    <w:rsid w:val="00B843AB"/>
    <w:rsid w:val="00B9006B"/>
    <w:rsid w:val="00BB3325"/>
    <w:rsid w:val="00BB5354"/>
    <w:rsid w:val="00BC09E3"/>
    <w:rsid w:val="00BD21EE"/>
    <w:rsid w:val="00BD3328"/>
    <w:rsid w:val="00BF29A9"/>
    <w:rsid w:val="00C02F95"/>
    <w:rsid w:val="00C34DB0"/>
    <w:rsid w:val="00C71554"/>
    <w:rsid w:val="00C96919"/>
    <w:rsid w:val="00CB25A4"/>
    <w:rsid w:val="00CF7C25"/>
    <w:rsid w:val="00D478CE"/>
    <w:rsid w:val="00D53690"/>
    <w:rsid w:val="00DC4BEE"/>
    <w:rsid w:val="00DC6077"/>
    <w:rsid w:val="00DC688E"/>
    <w:rsid w:val="00DD3EDB"/>
    <w:rsid w:val="00DE58FE"/>
    <w:rsid w:val="00DF5C06"/>
    <w:rsid w:val="00E05C5B"/>
    <w:rsid w:val="00E10518"/>
    <w:rsid w:val="00E2666A"/>
    <w:rsid w:val="00E372EC"/>
    <w:rsid w:val="00E602AB"/>
    <w:rsid w:val="00E9130D"/>
    <w:rsid w:val="00EB175D"/>
    <w:rsid w:val="00EC6D0A"/>
    <w:rsid w:val="00ED51B1"/>
    <w:rsid w:val="00EE2BFB"/>
    <w:rsid w:val="00EE5498"/>
    <w:rsid w:val="00EF1680"/>
    <w:rsid w:val="00EF5267"/>
    <w:rsid w:val="00F108F2"/>
    <w:rsid w:val="00F170F6"/>
    <w:rsid w:val="00F20F21"/>
    <w:rsid w:val="00F32FF1"/>
    <w:rsid w:val="00F47FBA"/>
    <w:rsid w:val="00F61182"/>
    <w:rsid w:val="00F71A23"/>
    <w:rsid w:val="00FA105C"/>
    <w:rsid w:val="00FA18EE"/>
    <w:rsid w:val="00FB0C99"/>
    <w:rsid w:val="00FC0341"/>
    <w:rsid w:val="00FC4584"/>
    <w:rsid w:val="00FD31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90CDD6C"/>
  <w15:docId w15:val="{FE5FE6B7-610C-430A-9F3F-F9DAD36DA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6D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36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078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4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7E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7E3"/>
  </w:style>
  <w:style w:type="paragraph" w:styleId="Footer">
    <w:name w:val="footer"/>
    <w:basedOn w:val="Normal"/>
    <w:link w:val="Foot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47E3"/>
  </w:style>
  <w:style w:type="table" w:styleId="TableGrid">
    <w:name w:val="Table Grid"/>
    <w:basedOn w:val="TableNormal"/>
    <w:uiPriority w:val="59"/>
    <w:rsid w:val="000317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aliases w:val="1st level"/>
    <w:basedOn w:val="Normal"/>
    <w:link w:val="ListParagraphChar"/>
    <w:uiPriority w:val="34"/>
    <w:qFormat/>
    <w:rsid w:val="0003175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ablebullet">
    <w:name w:val="table bullet"/>
    <w:qFormat/>
    <w:rsid w:val="006A265D"/>
    <w:pPr>
      <w:numPr>
        <w:numId w:val="3"/>
      </w:numPr>
      <w:spacing w:before="100" w:after="80" w:line="280" w:lineRule="exact"/>
      <w:ind w:left="259" w:hanging="259"/>
    </w:pPr>
    <w:rPr>
      <w:rFonts w:ascii="Arial" w:eastAsia="Times New Roman" w:hAnsi="Arial" w:cs="Times New Roman"/>
      <w:sz w:val="18"/>
    </w:rPr>
  </w:style>
  <w:style w:type="paragraph" w:customStyle="1" w:styleId="sectiontitle">
    <w:name w:val="section title"/>
    <w:basedOn w:val="Normal"/>
    <w:qFormat/>
    <w:rsid w:val="002B265D"/>
    <w:pPr>
      <w:spacing w:before="160" w:after="0" w:line="320" w:lineRule="exact"/>
      <w:jc w:val="center"/>
    </w:pPr>
    <w:rPr>
      <w:rFonts w:ascii="Arial" w:eastAsia="Times New Roman" w:hAnsi="Arial" w:cs="Times New Roman"/>
      <w:b/>
      <w:bCs/>
      <w:iCs/>
      <w:caps/>
      <w:noProof/>
      <w:color w:val="B10021"/>
      <w:sz w:val="24"/>
    </w:rPr>
  </w:style>
  <w:style w:type="paragraph" w:customStyle="1" w:styleId="Invitenote">
    <w:name w:val="Invite note"/>
    <w:basedOn w:val="tablebullet"/>
    <w:qFormat/>
    <w:rsid w:val="00BF29A9"/>
    <w:pPr>
      <w:numPr>
        <w:numId w:val="0"/>
      </w:numPr>
      <w:pBdr>
        <w:bottom w:val="dashed" w:sz="6" w:space="12" w:color="BFBFBF" w:themeColor="background1" w:themeShade="BF"/>
      </w:pBdr>
      <w:spacing w:line="320" w:lineRule="exact"/>
      <w:ind w:right="216"/>
    </w:pPr>
    <w:rPr>
      <w:i/>
      <w:sz w:val="20"/>
    </w:rPr>
  </w:style>
  <w:style w:type="paragraph" w:customStyle="1" w:styleId="dashpoint">
    <w:name w:val="dash point"/>
    <w:qFormat/>
    <w:rsid w:val="0023058D"/>
    <w:pPr>
      <w:numPr>
        <w:ilvl w:val="1"/>
        <w:numId w:val="7"/>
      </w:numPr>
      <w:spacing w:before="60" w:after="0" w:line="288" w:lineRule="auto"/>
      <w:ind w:left="605" w:hanging="274"/>
    </w:pPr>
    <w:rPr>
      <w:rFonts w:ascii="Arial" w:eastAsia="Times New Roman" w:hAnsi="Arial" w:cs="Times New Roman"/>
      <w:bCs/>
      <w:sz w:val="18"/>
      <w:szCs w:val="24"/>
    </w:rPr>
  </w:style>
  <w:style w:type="paragraph" w:customStyle="1" w:styleId="italic">
    <w:name w:val="italic"/>
    <w:basedOn w:val="tablebullet"/>
    <w:qFormat/>
    <w:rsid w:val="00712F59"/>
    <w:pPr>
      <w:ind w:left="360"/>
    </w:pPr>
    <w:rPr>
      <w:bCs/>
      <w:i/>
      <w:sz w:val="24"/>
      <w:szCs w:val="24"/>
    </w:rPr>
  </w:style>
  <w:style w:type="paragraph" w:customStyle="1" w:styleId="italic-nobullet">
    <w:name w:val="italic-nobullet"/>
    <w:basedOn w:val="tablebullet"/>
    <w:qFormat/>
    <w:rsid w:val="00497381"/>
    <w:pPr>
      <w:numPr>
        <w:numId w:val="0"/>
      </w:numPr>
      <w:spacing w:before="120"/>
      <w:ind w:left="245"/>
    </w:pPr>
    <w:rPr>
      <w:i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369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lumnheads">
    <w:name w:val="column heads"/>
    <w:basedOn w:val="Normal"/>
    <w:qFormat/>
    <w:rsid w:val="000E2145"/>
    <w:pPr>
      <w:spacing w:after="0" w:line="240" w:lineRule="auto"/>
      <w:jc w:val="center"/>
    </w:pPr>
    <w:rPr>
      <w:rFonts w:ascii="Arial" w:hAnsi="Arial"/>
      <w:b/>
      <w:bCs/>
      <w:spacing w:val="20"/>
      <w:sz w:val="20"/>
    </w:rPr>
  </w:style>
  <w:style w:type="paragraph" w:customStyle="1" w:styleId="LAD-MainTitle-Invitation">
    <w:name w:val="LAD-Main Title-Invitation"/>
    <w:basedOn w:val="Normal"/>
    <w:qFormat/>
    <w:rsid w:val="00176DD8"/>
    <w:pPr>
      <w:spacing w:line="480" w:lineRule="exact"/>
    </w:pPr>
    <w:rPr>
      <w:b/>
      <w:sz w:val="44"/>
      <w:szCs w:val="72"/>
    </w:rPr>
  </w:style>
  <w:style w:type="paragraph" w:customStyle="1" w:styleId="introtext">
    <w:name w:val="intro text"/>
    <w:basedOn w:val="Normal"/>
    <w:qFormat/>
    <w:rsid w:val="0013370C"/>
    <w:pPr>
      <w:tabs>
        <w:tab w:val="left" w:pos="450"/>
      </w:tabs>
      <w:spacing w:before="240" w:after="100" w:line="336" w:lineRule="auto"/>
      <w:ind w:right="360"/>
    </w:pPr>
    <w:rPr>
      <w:rFonts w:ascii="Arial" w:eastAsia="Times New Roman" w:hAnsi="Arial" w:cs="Times New Roman"/>
      <w:bCs/>
      <w:iCs/>
      <w:sz w:val="20"/>
    </w:rPr>
  </w:style>
  <w:style w:type="paragraph" w:customStyle="1" w:styleId="introbullet">
    <w:name w:val="intro bullet"/>
    <w:basedOn w:val="Normal"/>
    <w:qFormat/>
    <w:rsid w:val="0013370C"/>
    <w:pPr>
      <w:numPr>
        <w:numId w:val="1"/>
      </w:numPr>
      <w:spacing w:after="120" w:line="220" w:lineRule="exact"/>
      <w:ind w:left="461" w:right="1008" w:hanging="274"/>
    </w:pPr>
    <w:rPr>
      <w:rFonts w:ascii="Arial" w:eastAsia="Times New Roman" w:hAnsi="Arial" w:cs="Arial"/>
      <w:bCs/>
      <w:iCs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176D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MM-SubQ">
    <w:name w:val="HMM-SubQ"/>
    <w:basedOn w:val="Heading6"/>
    <w:rsid w:val="009B078C"/>
    <w:pPr>
      <w:keepNext w:val="0"/>
      <w:keepLines w:val="0"/>
      <w:spacing w:before="20" w:line="252" w:lineRule="auto"/>
    </w:pPr>
    <w:rPr>
      <w:rFonts w:ascii="Arial" w:eastAsia="Times New Roman" w:hAnsi="Arial" w:cs="Times New Roman"/>
      <w:b/>
      <w:bCs/>
      <w:i w:val="0"/>
      <w:iCs w:val="0"/>
      <w:color w:val="auto"/>
      <w:szCs w:val="20"/>
      <w:lang w:bidi="en-US"/>
    </w:rPr>
  </w:style>
  <w:style w:type="paragraph" w:customStyle="1" w:styleId="HBPbodytext">
    <w:name w:val="HBP_body text"/>
    <w:autoRedefine/>
    <w:qFormat/>
    <w:rsid w:val="009B078C"/>
    <w:pPr>
      <w:spacing w:after="160"/>
    </w:pPr>
    <w:rPr>
      <w:rFonts w:ascii="Arial" w:eastAsia="Cambria" w:hAnsi="Arial" w:cs="Aria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078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CommentReference">
    <w:name w:val="annotation reference"/>
    <w:basedOn w:val="DefaultParagraphFont"/>
    <w:uiPriority w:val="99"/>
    <w:semiHidden/>
    <w:unhideWhenUsed/>
    <w:rsid w:val="00DF5C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C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C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C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C06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4E4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E4E38"/>
  </w:style>
  <w:style w:type="character" w:customStyle="1" w:styleId="ListParagraphChar">
    <w:name w:val="List Paragraph Char"/>
    <w:aliases w:val="1st level Char"/>
    <w:basedOn w:val="DefaultParagraphFont"/>
    <w:link w:val="ListParagraph"/>
    <w:uiPriority w:val="34"/>
    <w:rsid w:val="004E4E38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unhideWhenUsed/>
    <w:rsid w:val="004E4E3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95DB1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54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5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4806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8051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67432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1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yhbp.org/hmm12/content/diversity/manage_diversity_related_tension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yhbp.org/hmm12/content/diversity/recruit_and_retain_a_diverse_team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myhbp.org/hmm12/content/diversity/foster_inclusivity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yhbp.org/hmm12/content/diversity/develop_your_cultural_competence.html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7F473-A427-4F43-9528-35221EE42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Harvard Business Publishing</Company>
  <LinksUpToDate>false</LinksUpToDate>
  <CharactersWithSpaces>2465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Harvard Business Publishing</dc:creator>
  <cp:keywords/>
  <dc:description/>
  <cp:lastModifiedBy>Marcos Barrera</cp:lastModifiedBy>
  <cp:revision>9</cp:revision>
  <cp:lastPrinted>2014-07-28T15:40:00Z</cp:lastPrinted>
  <dcterms:created xsi:type="dcterms:W3CDTF">2016-04-22T18:30:00Z</dcterms:created>
  <dcterms:modified xsi:type="dcterms:W3CDTF">2020-01-31T18:24:00Z</dcterms:modified>
  <cp:category/>
</cp:coreProperties>
</file>