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6222F" w14:textId="4D2EFF6B" w:rsidR="003B789B" w:rsidRPr="00D757C5" w:rsidRDefault="005A7316" w:rsidP="006D6650">
      <w:pPr>
        <w:pStyle w:val="texttitle"/>
        <w:rPr>
          <w:rFonts w:cs="Arial"/>
          <w:noProof/>
        </w:rPr>
      </w:pPr>
      <w:r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6C9CCE75" wp14:editId="2C31A0C8">
            <wp:simplePos x="0" y="0"/>
            <wp:positionH relativeFrom="column">
              <wp:posOffset>-961179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57C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1F097E25">
                <wp:simplePos x="0" y="0"/>
                <wp:positionH relativeFrom="column">
                  <wp:posOffset>2266950</wp:posOffset>
                </wp:positionH>
                <wp:positionV relativeFrom="paragraph">
                  <wp:posOffset>-1287992</wp:posOffset>
                </wp:positionV>
                <wp:extent cx="4400550" cy="452755"/>
                <wp:effectExtent l="0" t="0" r="0" b="444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7942B7DA" w:rsidR="00F56BEF" w:rsidRPr="00E760BE" w:rsidRDefault="00F56BEF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Goal Setting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87324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8.5pt;margin-top:-101.4pt;width:346.5pt;height:35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" filled="f" stroked="f">
                <v:textbox>
                  <w:txbxContent>
                    <w:p w14:paraId="6518F8D2" w14:textId="7942B7DA" w:rsidR="00F56BEF" w:rsidRPr="00E760BE" w:rsidRDefault="00F56BEF" w:rsidP="0027600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Goal Setting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53E78437" w14:textId="0F58CC61" w:rsidR="004C15CC" w:rsidRPr="00D757C5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D757C5">
        <w:rPr>
          <w:rFonts w:cs="Arial"/>
          <w:noProof/>
          <w:lang w:bidi="en-US"/>
        </w:rPr>
        <w:t xml:space="preserve">The </w:t>
      </w:r>
      <w:r w:rsidR="00141EC8">
        <w:rPr>
          <w:rFonts w:cs="Arial"/>
          <w:noProof/>
          <w:lang w:bidi="en-US"/>
        </w:rPr>
        <w:t>Goal Setting</w:t>
      </w:r>
      <w:r w:rsidR="0095673D" w:rsidRPr="00D757C5">
        <w:rPr>
          <w:rFonts w:cs="Arial"/>
          <w:noProof/>
          <w:lang w:bidi="en-US"/>
        </w:rPr>
        <w:t xml:space="preserve"> </w:t>
      </w:r>
      <w:r w:rsidRPr="00D757C5">
        <w:rPr>
          <w:rFonts w:cs="Arial"/>
          <w:noProof/>
          <w:lang w:bidi="en-US"/>
        </w:rPr>
        <w:t>Café is a short blended learning experience oriented around the concepts and skills fo</w:t>
      </w:r>
      <w:r w:rsidR="007351FD" w:rsidRPr="00D757C5">
        <w:rPr>
          <w:rFonts w:cs="Arial"/>
          <w:noProof/>
          <w:lang w:bidi="en-US"/>
        </w:rPr>
        <w:t xml:space="preserve">und in the Harvard ManageMentor </w:t>
      </w:r>
      <w:r w:rsidR="00141EC8">
        <w:rPr>
          <w:rFonts w:cs="Arial"/>
          <w:noProof/>
          <w:lang w:bidi="en-US"/>
        </w:rPr>
        <w:t>Goal Setting</w:t>
      </w:r>
      <w:r w:rsidR="006D075B">
        <w:rPr>
          <w:rFonts w:cs="Arial"/>
          <w:noProof/>
          <w:lang w:bidi="en-US"/>
        </w:rPr>
        <w:t xml:space="preserve"> </w:t>
      </w:r>
      <w:r w:rsidRPr="00D757C5">
        <w:rPr>
          <w:rFonts w:cs="Arial"/>
          <w:noProof/>
          <w:lang w:bidi="en-US"/>
        </w:rPr>
        <w:t xml:space="preserve">topic. </w:t>
      </w:r>
      <w:r w:rsidR="006778A3" w:rsidRPr="00D757C5">
        <w:rPr>
          <w:rFonts w:cs="Arial"/>
          <w:noProof/>
          <w:lang w:bidi="en-US"/>
        </w:rPr>
        <w:t xml:space="preserve">The </w:t>
      </w:r>
      <w:r w:rsidR="00141EC8">
        <w:rPr>
          <w:rFonts w:cs="Arial"/>
          <w:noProof/>
          <w:lang w:bidi="en-US"/>
        </w:rPr>
        <w:t>Goal Setting</w:t>
      </w:r>
      <w:r w:rsidR="0095673D" w:rsidRPr="00D757C5">
        <w:rPr>
          <w:rFonts w:cs="Arial"/>
          <w:noProof/>
          <w:lang w:bidi="en-US"/>
        </w:rPr>
        <w:t xml:space="preserve"> </w:t>
      </w:r>
      <w:r w:rsidR="006778A3" w:rsidRPr="00D757C5">
        <w:rPr>
          <w:rFonts w:cs="Arial"/>
          <w:noProof/>
          <w:lang w:bidi="en-US"/>
        </w:rPr>
        <w:t>topic</w:t>
      </w:r>
      <w:r w:rsidR="004C15CC" w:rsidRPr="00D757C5">
        <w:rPr>
          <w:rFonts w:cs="Arial"/>
          <w:noProof/>
          <w:lang w:bidi="en-US"/>
        </w:rPr>
        <w:t xml:space="preserve"> will help managers:</w:t>
      </w:r>
    </w:p>
    <w:p w14:paraId="0A98AEC1" w14:textId="4F37C7C3" w:rsidR="0095673D" w:rsidRPr="005A7316" w:rsidRDefault="00676764" w:rsidP="005A7316">
      <w:pPr>
        <w:pStyle w:val="introbulle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Set </w:t>
      </w:r>
      <w:r w:rsidR="00141EC8" w:rsidRPr="005A7316">
        <w:rPr>
          <w:i/>
          <w:sz w:val="20"/>
          <w:szCs w:val="20"/>
        </w:rPr>
        <w:t>unit and employee goals</w:t>
      </w:r>
    </w:p>
    <w:p w14:paraId="1E74E6AD" w14:textId="4E938688" w:rsidR="0095673D" w:rsidRPr="005A7316" w:rsidRDefault="00141EC8" w:rsidP="005A7316">
      <w:pPr>
        <w:pStyle w:val="introbullet"/>
        <w:rPr>
          <w:i/>
          <w:sz w:val="20"/>
          <w:szCs w:val="20"/>
        </w:rPr>
      </w:pPr>
      <w:r w:rsidRPr="005A7316">
        <w:rPr>
          <w:i/>
          <w:sz w:val="20"/>
          <w:szCs w:val="20"/>
        </w:rPr>
        <w:t>Foster successful goal achievement</w:t>
      </w:r>
    </w:p>
    <w:p w14:paraId="05C2360B" w14:textId="0C9CDFCF" w:rsidR="0095673D" w:rsidRPr="005A7316" w:rsidRDefault="00141EC8" w:rsidP="005A7316">
      <w:pPr>
        <w:pStyle w:val="introbullet"/>
        <w:rPr>
          <w:i/>
          <w:sz w:val="20"/>
          <w:szCs w:val="20"/>
        </w:rPr>
      </w:pPr>
      <w:r w:rsidRPr="005A7316">
        <w:rPr>
          <w:i/>
          <w:sz w:val="20"/>
          <w:szCs w:val="20"/>
        </w:rPr>
        <w:t>Evaluate goals and the process for ac</w:t>
      </w:r>
      <w:bookmarkStart w:id="0" w:name="_GoBack"/>
      <w:bookmarkEnd w:id="0"/>
      <w:r w:rsidRPr="005A7316">
        <w:rPr>
          <w:i/>
          <w:sz w:val="20"/>
          <w:szCs w:val="20"/>
        </w:rPr>
        <w:t>hieving them</w:t>
      </w:r>
    </w:p>
    <w:p w14:paraId="73C8072C" w14:textId="77777777" w:rsidR="004C15CC" w:rsidRPr="005A7316" w:rsidRDefault="004C15CC" w:rsidP="005A7316">
      <w:pPr>
        <w:pStyle w:val="Invitenote"/>
        <w:pBdr>
          <w:bottom w:val="dashed" w:sz="6" w:space="0" w:color="BFBFBF" w:themeColor="background1" w:themeShade="BF"/>
        </w:pBdr>
      </w:pPr>
    </w:p>
    <w:p w14:paraId="091A497B" w14:textId="2BDBEA55" w:rsidR="00EA3A1B" w:rsidRPr="006763C2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6763C2">
        <w:rPr>
          <w:rFonts w:cs="Arial"/>
          <w:noProof/>
          <w:lang w:bidi="en-US"/>
        </w:rPr>
        <w:t>The</w:t>
      </w:r>
      <w:r w:rsidR="00FA4E12" w:rsidRPr="006763C2">
        <w:rPr>
          <w:rFonts w:cs="Arial"/>
          <w:noProof/>
          <w:lang w:bidi="en-US"/>
        </w:rPr>
        <w:t xml:space="preserve"> </w:t>
      </w:r>
      <w:r w:rsidRPr="006763C2">
        <w:rPr>
          <w:rFonts w:cs="Arial"/>
          <w:noProof/>
          <w:lang w:bidi="en-US"/>
        </w:rPr>
        <w:t xml:space="preserve">learning experience </w:t>
      </w:r>
      <w:r w:rsidR="00FA4E12" w:rsidRPr="006763C2">
        <w:rPr>
          <w:rFonts w:cs="Arial"/>
          <w:noProof/>
          <w:lang w:bidi="en-US"/>
        </w:rPr>
        <w:t>has</w:t>
      </w:r>
      <w:r w:rsidRPr="006763C2">
        <w:rPr>
          <w:rFonts w:cs="Arial"/>
          <w:noProof/>
          <w:lang w:bidi="en-US"/>
        </w:rPr>
        <w:t xml:space="preserve"> three components:</w:t>
      </w:r>
    </w:p>
    <w:p w14:paraId="5081B672" w14:textId="77777777" w:rsidR="00446AE0" w:rsidRPr="00FF5D0A" w:rsidRDefault="00446AE0" w:rsidP="00446AE0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805F0E1" wp14:editId="5E85A47C">
            <wp:extent cx="6146800" cy="829945"/>
            <wp:effectExtent l="0" t="25400" r="0" b="844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51AD4F18" w:rsidR="004C15CC" w:rsidRPr="00FF5D0A" w:rsidRDefault="00446AE0" w:rsidP="00C870F3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00FF5D0A">
        <w:rPr>
          <w:rFonts w:cs="Arial"/>
          <w:i/>
          <w:sz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5A7316">
        <w:rPr>
          <w:rFonts w:cs="Arial"/>
          <w:i/>
          <w:sz w:val="20"/>
          <w:lang w:bidi="en-US"/>
        </w:rPr>
        <w:t xml:space="preserve">     </w:t>
      </w:r>
      <w:r w:rsidRPr="00FF5D0A">
        <w:rPr>
          <w:rFonts w:cs="Arial"/>
          <w:i/>
          <w:sz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5A7316">
        <w:rPr>
          <w:rFonts w:cs="Arial"/>
          <w:i/>
          <w:sz w:val="20"/>
          <w:lang w:bidi="en-US"/>
        </w:rPr>
        <w:t xml:space="preserve">         </w:t>
      </w:r>
      <w:r w:rsidRPr="00FF5D0A">
        <w:rPr>
          <w:rFonts w:cs="Arial"/>
          <w:i/>
          <w:sz w:val="20"/>
          <w:lang w:bidi="en-US"/>
        </w:rPr>
        <w:t>Ongoing</w:t>
      </w:r>
    </w:p>
    <w:p w14:paraId="03E1E589" w14:textId="3B9A73A2" w:rsidR="00446AE0" w:rsidRPr="00FF5D0A" w:rsidRDefault="00446AE0" w:rsidP="006678E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5A7316">
        <w:rPr>
          <w:rFonts w:cs="Arial"/>
        </w:rPr>
        <w:t>:</w:t>
      </w:r>
      <w:r w:rsidR="00253536" w:rsidRPr="00FF5D0A">
        <w:rPr>
          <w:rFonts w:cs="Arial"/>
        </w:rPr>
        <w:t xml:space="preserve"> </w:t>
      </w:r>
      <w:r w:rsidR="008B1C96" w:rsidRPr="00FF5D0A">
        <w:rPr>
          <w:rFonts w:cs="Arial"/>
        </w:rPr>
        <w:t>P</w:t>
      </w:r>
      <w:r w:rsidR="000A527B" w:rsidRPr="00FF5D0A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="000A527B" w:rsidRPr="00FF5D0A">
        <w:rPr>
          <w:rFonts w:cs="Arial"/>
        </w:rPr>
        <w:t>i</w:t>
      </w:r>
      <w:r w:rsidRPr="00FF5D0A">
        <w:rPr>
          <w:rFonts w:cs="Arial"/>
        </w:rPr>
        <w:t>ndividual</w:t>
      </w:r>
      <w:r w:rsidR="005A7316">
        <w:rPr>
          <w:rFonts w:cs="Arial"/>
        </w:rPr>
        <w:t>)</w:t>
      </w:r>
    </w:p>
    <w:p w14:paraId="0C2F59AB" w14:textId="5E17A370" w:rsidR="00AB3A40" w:rsidRPr="00FF5D0A" w:rsidRDefault="00AB3A40" w:rsidP="00AB3A40">
      <w:pPr>
        <w:pStyle w:val="text"/>
        <w:rPr>
          <w:rFonts w:cs="Arial"/>
        </w:rPr>
      </w:pPr>
      <w:r w:rsidRPr="00FF5D0A">
        <w:rPr>
          <w:rFonts w:cs="Arial"/>
        </w:rPr>
        <w:t xml:space="preserve">Before the live </w:t>
      </w:r>
      <w:r w:rsidR="000A527B" w:rsidRPr="00FF5D0A">
        <w:rPr>
          <w:rFonts w:cs="Arial"/>
        </w:rPr>
        <w:t xml:space="preserve">Café </w:t>
      </w:r>
      <w:r w:rsidRPr="00FF5D0A">
        <w:rPr>
          <w:rFonts w:cs="Arial"/>
        </w:rPr>
        <w:t>session, participants are expected to complete the following assignments:</w:t>
      </w:r>
    </w:p>
    <w:p w14:paraId="0F8F9EA2" w14:textId="6F4F1A4E" w:rsidR="00AB3A40" w:rsidRPr="00FF5D0A" w:rsidRDefault="00AB3A40" w:rsidP="00C332EC">
      <w:pPr>
        <w:pStyle w:val="introbullet"/>
        <w:spacing w:line="300" w:lineRule="exact"/>
        <w:ind w:left="461" w:hanging="274"/>
      </w:pPr>
      <w:r w:rsidRPr="00FF5D0A">
        <w:t xml:space="preserve">Review the following online lessons from the Harvard </w:t>
      </w:r>
      <w:proofErr w:type="spellStart"/>
      <w:r w:rsidRPr="00FF5D0A">
        <w:t>ManageMentor</w:t>
      </w:r>
      <w:proofErr w:type="spellEnd"/>
      <w:r w:rsidRPr="00FF5D0A">
        <w:t xml:space="preserve"> </w:t>
      </w:r>
      <w:r w:rsidR="00E14CD8">
        <w:t>Goal Setting</w:t>
      </w:r>
      <w:r w:rsidR="00AB23FB" w:rsidRPr="00FF5D0A">
        <w:t xml:space="preserve"> </w:t>
      </w:r>
      <w:r w:rsidRPr="00FF5D0A">
        <w:t>topic:</w:t>
      </w:r>
    </w:p>
    <w:p w14:paraId="13C57875" w14:textId="48B1047E" w:rsidR="00AB3A40" w:rsidRPr="00FF5D0A" w:rsidRDefault="00141EC8" w:rsidP="00D9652F">
      <w:pPr>
        <w:pStyle w:val="dashpoint"/>
        <w:numPr>
          <w:ilvl w:val="1"/>
          <w:numId w:val="3"/>
        </w:numPr>
        <w:ind w:left="893" w:hanging="274"/>
      </w:pPr>
      <w:r>
        <w:t>Why Set Goals</w:t>
      </w:r>
      <w:r w:rsidR="00CB73B0">
        <w:t>?</w:t>
      </w:r>
    </w:p>
    <w:p w14:paraId="19AADE8C" w14:textId="4A062DD0" w:rsidR="00AB3A40" w:rsidRPr="00FF5D0A" w:rsidRDefault="006647B7" w:rsidP="00D9652F">
      <w:pPr>
        <w:pStyle w:val="dashpoint"/>
        <w:numPr>
          <w:ilvl w:val="1"/>
          <w:numId w:val="3"/>
        </w:numPr>
        <w:ind w:left="893" w:hanging="274"/>
      </w:pPr>
      <w:r>
        <w:t xml:space="preserve">Set </w:t>
      </w:r>
      <w:r w:rsidR="00141EC8">
        <w:t>Goals</w:t>
      </w:r>
    </w:p>
    <w:p w14:paraId="4CF8BBAB" w14:textId="32612F51" w:rsidR="0095673D" w:rsidRPr="00FF5D0A" w:rsidRDefault="00141EC8" w:rsidP="00D9652F">
      <w:pPr>
        <w:pStyle w:val="dashpoint"/>
        <w:numPr>
          <w:ilvl w:val="1"/>
          <w:numId w:val="3"/>
        </w:numPr>
        <w:ind w:left="893" w:hanging="274"/>
      </w:pPr>
      <w:r>
        <w:t>Accomplish Goals</w:t>
      </w:r>
    </w:p>
    <w:p w14:paraId="4F03B612" w14:textId="27CEF45A" w:rsidR="0095673D" w:rsidRPr="006763C2" w:rsidRDefault="0095673D" w:rsidP="00D9652F">
      <w:pPr>
        <w:pStyle w:val="dashpoint"/>
        <w:numPr>
          <w:ilvl w:val="1"/>
          <w:numId w:val="3"/>
        </w:numPr>
        <w:spacing w:after="120"/>
        <w:ind w:left="893" w:hanging="274"/>
      </w:pPr>
      <w:r w:rsidRPr="006763C2">
        <w:t xml:space="preserve">Evaluate </w:t>
      </w:r>
      <w:r w:rsidR="00141EC8">
        <w:t>Goals</w:t>
      </w:r>
    </w:p>
    <w:p w14:paraId="441B622F" w14:textId="465FEAC4" w:rsidR="00AB3A40" w:rsidRDefault="00AB3A40" w:rsidP="00AB3A40">
      <w:pPr>
        <w:pStyle w:val="introbullet"/>
      </w:pPr>
      <w:r w:rsidRPr="006763C2">
        <w:t xml:space="preserve">Complete the online </w:t>
      </w:r>
      <w:r w:rsidR="006647B7">
        <w:t xml:space="preserve">assessment </w:t>
      </w:r>
      <w:r w:rsidRPr="006763C2">
        <w:t xml:space="preserve">from the Harvard </w:t>
      </w:r>
      <w:proofErr w:type="spellStart"/>
      <w:r w:rsidRPr="006763C2">
        <w:t>ManageMentor</w:t>
      </w:r>
      <w:proofErr w:type="spellEnd"/>
      <w:r w:rsidRPr="006763C2">
        <w:t xml:space="preserve"> </w:t>
      </w:r>
      <w:r w:rsidR="00141EC8">
        <w:t>Goal Setting</w:t>
      </w:r>
      <w:r w:rsidRPr="00261B31">
        <w:t xml:space="preserve"> topic</w:t>
      </w:r>
    </w:p>
    <w:p w14:paraId="04750C43" w14:textId="67952804" w:rsidR="00141EC8" w:rsidRPr="00FF1A1D" w:rsidRDefault="00141EC8" w:rsidP="00C332EC">
      <w:pPr>
        <w:pStyle w:val="introbullet"/>
        <w:spacing w:line="300" w:lineRule="exact"/>
      </w:pPr>
      <w:r>
        <w:t xml:space="preserve">Complete the tool: “Worksheet for </w:t>
      </w:r>
      <w:r w:rsidR="00B42252">
        <w:t xml:space="preserve">Setting Effective </w:t>
      </w:r>
      <w:r>
        <w:t>Goals</w:t>
      </w:r>
      <w:r w:rsidR="00ED5F1B">
        <w:t xml:space="preserve">” from the Harvard </w:t>
      </w:r>
      <w:proofErr w:type="spellStart"/>
      <w:r w:rsidR="00ED5F1B">
        <w:t>ManageMentor</w:t>
      </w:r>
      <w:proofErr w:type="spellEnd"/>
      <w:r w:rsidR="00ED5F1B">
        <w:t xml:space="preserve"> Goal Setting Topic</w:t>
      </w:r>
      <w:r w:rsidR="00ED5F1B" w:rsidRPr="00C41CB1">
        <w:t xml:space="preserve">.  </w:t>
      </w:r>
      <w:r w:rsidR="00ED5F1B" w:rsidRPr="00FF1A1D">
        <w:t xml:space="preserve">Participants will be asked to identify </w:t>
      </w:r>
      <w:r w:rsidR="00FF1A1D">
        <w:t>two or three</w:t>
      </w:r>
      <w:r w:rsidR="00C41CB1" w:rsidRPr="009168B1">
        <w:t xml:space="preserve"> </w:t>
      </w:r>
      <w:r w:rsidR="00ED5F1B" w:rsidRPr="00FF1A1D">
        <w:t>potential goals for their unit or team.</w:t>
      </w:r>
    </w:p>
    <w:p w14:paraId="57BDA6F8" w14:textId="0526C331" w:rsidR="00ED5F1B" w:rsidRDefault="00ED5F1B" w:rsidP="00AB3A40">
      <w:pPr>
        <w:pStyle w:val="introbullet"/>
      </w:pPr>
      <w:r>
        <w:lastRenderedPageBreak/>
        <w:t xml:space="preserve">Complete the tool: “Worksheet for Writing SMART </w:t>
      </w:r>
      <w:r w:rsidR="00253536">
        <w:t>Goals</w:t>
      </w:r>
      <w:r w:rsidR="006B40C9">
        <w:t>”</w:t>
      </w:r>
      <w:r>
        <w:t xml:space="preserve"> from the Harvard </w:t>
      </w:r>
      <w:proofErr w:type="spellStart"/>
      <w:r>
        <w:t>ManageMentor</w:t>
      </w:r>
      <w:proofErr w:type="spellEnd"/>
      <w:r>
        <w:t xml:space="preserve"> Goal Setting Topic, focusing on </w:t>
      </w:r>
      <w:r w:rsidR="00224976">
        <w:t xml:space="preserve">one </w:t>
      </w:r>
      <w:r>
        <w:t xml:space="preserve">potential unit or team goal. </w:t>
      </w:r>
    </w:p>
    <w:p w14:paraId="34832406" w14:textId="73103D0F" w:rsidR="00DF557D" w:rsidRPr="006763C2" w:rsidRDefault="00DF557D" w:rsidP="007351FD">
      <w:pPr>
        <w:pStyle w:val="texttitle"/>
        <w:rPr>
          <w:rFonts w:cs="Arial"/>
        </w:rPr>
      </w:pPr>
      <w:r w:rsidRPr="006763C2">
        <w:rPr>
          <w:rFonts w:cs="Arial"/>
        </w:rPr>
        <w:t xml:space="preserve">Part </w:t>
      </w:r>
      <w:r w:rsidR="005A7316">
        <w:rPr>
          <w:rFonts w:cs="Arial"/>
        </w:rPr>
        <w:t>2:</w:t>
      </w:r>
      <w:r w:rsidR="000A527B" w:rsidRPr="006763C2">
        <w:rPr>
          <w:rFonts w:cs="Arial"/>
        </w:rPr>
        <w:t xml:space="preserve"> Café</w:t>
      </w:r>
      <w:r w:rsidR="00057A98" w:rsidRPr="006763C2">
        <w:rPr>
          <w:rFonts w:cs="Arial"/>
        </w:rPr>
        <w:t xml:space="preserve"> session</w:t>
      </w:r>
      <w:r w:rsidR="000A527B" w:rsidRPr="006763C2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="000A527B" w:rsidRPr="006763C2">
        <w:rPr>
          <w:rFonts w:cs="Arial"/>
        </w:rPr>
        <w:t>g</w:t>
      </w:r>
      <w:r w:rsidRPr="006763C2">
        <w:rPr>
          <w:rFonts w:cs="Arial"/>
        </w:rPr>
        <w:t>roup</w:t>
      </w:r>
      <w:r w:rsidR="005A7316">
        <w:rPr>
          <w:rFonts w:cs="Arial"/>
        </w:rPr>
        <w:t>)</w:t>
      </w:r>
    </w:p>
    <w:p w14:paraId="47E722EC" w14:textId="51035F82" w:rsidR="00FA4E12" w:rsidRPr="00C332EC" w:rsidRDefault="00AB3A40" w:rsidP="00C332EC">
      <w:pPr>
        <w:pStyle w:val="introtext"/>
      </w:pPr>
      <w:r w:rsidRPr="00C332EC">
        <w:t xml:space="preserve">The </w:t>
      </w:r>
      <w:r w:rsidR="000A527B" w:rsidRPr="00C332EC">
        <w:t xml:space="preserve">Café </w:t>
      </w:r>
      <w:r w:rsidRPr="00C332EC">
        <w:t>session represents the core element of the learning experience. The session provide</w:t>
      </w:r>
      <w:r w:rsidR="00FA4E12" w:rsidRPr="00C332EC">
        <w:t>s</w:t>
      </w:r>
      <w:r w:rsidRPr="00C332EC">
        <w:t xml:space="preserve"> an opportunity for managers to:</w:t>
      </w:r>
    </w:p>
    <w:p w14:paraId="62C9CD78" w14:textId="77777777" w:rsidR="00AB3A40" w:rsidRPr="005A7316" w:rsidRDefault="00AB3A40" w:rsidP="005A7316">
      <w:pPr>
        <w:pStyle w:val="introbullet"/>
      </w:pPr>
      <w:r w:rsidRPr="005A7316">
        <w:t>Exchange ideas and questions with others</w:t>
      </w:r>
    </w:p>
    <w:p w14:paraId="72DC5B05" w14:textId="77777777" w:rsidR="00AB3A40" w:rsidRPr="005A7316" w:rsidRDefault="00AB3A40" w:rsidP="005A7316">
      <w:pPr>
        <w:pStyle w:val="introbullet"/>
      </w:pPr>
      <w:r w:rsidRPr="005A7316">
        <w:t>Discuss the context of how concepts and skills apply in the workplace</w:t>
      </w:r>
    </w:p>
    <w:p w14:paraId="0A9CB446" w14:textId="77777777" w:rsidR="00AB3A40" w:rsidRPr="005A7316" w:rsidRDefault="00AB3A40" w:rsidP="005A7316">
      <w:pPr>
        <w:pStyle w:val="introbullet"/>
      </w:pPr>
      <w:r w:rsidRPr="005A7316">
        <w:t>Practice and begin application of those concepts and skills</w:t>
      </w:r>
    </w:p>
    <w:p w14:paraId="5AC54B10" w14:textId="6D75A09D" w:rsidR="00C726F7" w:rsidRPr="005A7316" w:rsidRDefault="00AB3A40" w:rsidP="00BD4E79">
      <w:pPr>
        <w:pStyle w:val="introbullet"/>
      </w:pPr>
      <w:r w:rsidRPr="005A7316">
        <w:t>Build momentum and support for applying the concepts and skills in the workplace</w:t>
      </w:r>
    </w:p>
    <w:p w14:paraId="14044346" w14:textId="3B1ADAC9" w:rsidR="00C726F7" w:rsidRPr="006763C2" w:rsidRDefault="00C726F7" w:rsidP="005A7316">
      <w:pPr>
        <w:pStyle w:val="introtext"/>
      </w:pPr>
      <w:r w:rsidRPr="006763C2">
        <w:t xml:space="preserve">The </w:t>
      </w:r>
      <w:r w:rsidR="000A527B" w:rsidRPr="006763C2">
        <w:t xml:space="preserve">Café </w:t>
      </w:r>
      <w:r w:rsidRPr="006763C2">
        <w:t xml:space="preserve">session </w:t>
      </w:r>
      <w:r w:rsidR="00870F90" w:rsidRPr="006763C2">
        <w:t>focuses specifically on the following</w:t>
      </w:r>
      <w:r w:rsidR="00CD098E" w:rsidRPr="006763C2">
        <w:t xml:space="preserve"> concepts and</w:t>
      </w:r>
      <w:r w:rsidR="00870F90" w:rsidRPr="006763C2">
        <w:t xml:space="preserve"> tasks from the </w:t>
      </w:r>
      <w:r w:rsidR="00253536">
        <w:t>Goal Setting</w:t>
      </w:r>
      <w:r w:rsidR="00870F90" w:rsidRPr="006763C2">
        <w:t xml:space="preserve"> topic</w:t>
      </w:r>
      <w:r w:rsidRPr="006763C2">
        <w:t>:</w:t>
      </w:r>
    </w:p>
    <w:p w14:paraId="249FCB74" w14:textId="43EAE8D5" w:rsidR="001B20BC" w:rsidRPr="00CC4E3A" w:rsidRDefault="00ED5F1B" w:rsidP="001B20BC">
      <w:pPr>
        <w:pStyle w:val="introbullet"/>
      </w:pPr>
      <w:r>
        <w:rPr>
          <w:rFonts w:eastAsia="Calibri"/>
        </w:rPr>
        <w:t>Identify potential unit goals</w:t>
      </w:r>
    </w:p>
    <w:p w14:paraId="7644E22E" w14:textId="25F317B6" w:rsidR="005768EA" w:rsidRPr="00CC4E3A" w:rsidRDefault="00ED5F1B" w:rsidP="001B20BC">
      <w:pPr>
        <w:pStyle w:val="introbullet"/>
      </w:pPr>
      <w:r>
        <w:rPr>
          <w:rFonts w:eastAsia="Calibri"/>
        </w:rPr>
        <w:t>Prioritize unit goals</w:t>
      </w:r>
    </w:p>
    <w:p w14:paraId="7B022687" w14:textId="03D25F87" w:rsidR="0075558C" w:rsidRDefault="00126D90" w:rsidP="001B20BC">
      <w:pPr>
        <w:pStyle w:val="introbullet"/>
      </w:pPr>
      <w:r w:rsidRPr="00126D90">
        <w:t xml:space="preserve">Identify </w:t>
      </w:r>
      <w:r>
        <w:t xml:space="preserve">and address </w:t>
      </w:r>
      <w:r w:rsidRPr="00126D90">
        <w:t>obstacles to goal achievement</w:t>
      </w:r>
    </w:p>
    <w:p w14:paraId="433C7313" w14:textId="011766B7" w:rsidR="00126D90" w:rsidRDefault="00126D90" w:rsidP="001B20BC">
      <w:pPr>
        <w:pStyle w:val="introbullet"/>
      </w:pPr>
      <w:r>
        <w:t>Avoid common pitfalls while working on goals</w:t>
      </w:r>
    </w:p>
    <w:p w14:paraId="79CC208A" w14:textId="698EB138" w:rsidR="00126D90" w:rsidRDefault="00126D90" w:rsidP="001B20BC">
      <w:pPr>
        <w:pStyle w:val="introbullet"/>
      </w:pPr>
      <w:r>
        <w:t xml:space="preserve">Identify </w:t>
      </w:r>
      <w:r w:rsidR="00821D3A">
        <w:t xml:space="preserve">the </w:t>
      </w:r>
      <w:r>
        <w:t>impact of goals achieved</w:t>
      </w:r>
    </w:p>
    <w:p w14:paraId="039A2C78" w14:textId="0FE7C036" w:rsidR="005768EA" w:rsidRPr="00126D90" w:rsidRDefault="00126D90" w:rsidP="005A7316">
      <w:pPr>
        <w:pStyle w:val="introbullet"/>
      </w:pPr>
      <w:r>
        <w:t>Capture lessons learned from working on goals</w:t>
      </w:r>
    </w:p>
    <w:p w14:paraId="3558DD93" w14:textId="31C22284" w:rsidR="00E9792B" w:rsidRPr="006763C2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rFonts w:cs="Arial"/>
          <w:lang w:bidi="en-US"/>
        </w:rPr>
      </w:pPr>
      <w:r w:rsidRPr="00D757C5">
        <w:rPr>
          <w:rFonts w:cs="Arial"/>
          <w:lang w:bidi="en-US"/>
        </w:rPr>
        <w:t>Facilitating the Café session as outlined should take approximately 60 minutes</w:t>
      </w:r>
      <w:r w:rsidR="007351FD" w:rsidRPr="00261B31">
        <w:rPr>
          <w:rFonts w:cs="Arial"/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48C59296" w:rsidR="005A7316" w:rsidRDefault="005A7316">
      <w:pPr>
        <w:rPr>
          <w:rFonts w:ascii="Arial" w:eastAsia="Times New Roman" w:hAnsi="Arial" w:cs="Arial"/>
          <w:bCs/>
          <w:iCs/>
          <w:lang w:bidi="en-US"/>
        </w:rPr>
      </w:pPr>
      <w:r>
        <w:rPr>
          <w:rFonts w:cs="Arial"/>
        </w:rPr>
        <w:br w:type="page"/>
      </w:r>
    </w:p>
    <w:p w14:paraId="5E955C75" w14:textId="77777777" w:rsidR="004F35FD" w:rsidRPr="006763C2" w:rsidRDefault="004F35FD" w:rsidP="004F35FD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6763C2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6763C2" w:rsidRDefault="00E24B7A" w:rsidP="00D85B81">
            <w:pPr>
              <w:pStyle w:val="columnheads"/>
              <w:ind w:right="72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="00446AE0" w:rsidRPr="006763C2" w14:paraId="0334BC71" w14:textId="77777777" w:rsidTr="004B11C9">
        <w:trPr>
          <w:trHeight w:val="4445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D757C5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0F18FDA" w14:textId="54BADDAB" w:rsidR="000C2EAB" w:rsidRPr="005A7316" w:rsidRDefault="00E02EC1" w:rsidP="005A7316">
            <w:pPr>
              <w:pStyle w:val="firsttablebullet"/>
              <w:ind w:right="155"/>
            </w:pPr>
            <w:r w:rsidRPr="005A7316">
              <w:t>Show icebreaker question while participants are arriving to the session (</w:t>
            </w:r>
            <w:r w:rsidR="000C2EAB" w:rsidRPr="005A7316">
              <w:t xml:space="preserve">WHAT PART OF GOAL SETTING SEEMS </w:t>
            </w:r>
            <w:r w:rsidR="00F57117" w:rsidRPr="005A7316">
              <w:t>ESPECIALLY</w:t>
            </w:r>
            <w:r w:rsidR="000C2EAB" w:rsidRPr="005A7316">
              <w:t xml:space="preserve"> CHALLENGING FOR OUR ORGANIZATION</w:t>
            </w:r>
            <w:r w:rsidRPr="005A7316">
              <w:t>?</w:t>
            </w:r>
            <w:r w:rsidR="000C2EAB" w:rsidRPr="005A7316">
              <w:t xml:space="preserve"> </w:t>
            </w:r>
          </w:p>
          <w:p w14:paraId="15383F72" w14:textId="1DB7D5C3" w:rsidR="000C2EAB" w:rsidRPr="00EF1643" w:rsidRDefault="000C2EAB" w:rsidP="005A7316">
            <w:pPr>
              <w:pStyle w:val="firsttablebullet"/>
              <w:numPr>
                <w:ilvl w:val="0"/>
                <w:numId w:val="0"/>
              </w:numPr>
              <w:tabs>
                <w:tab w:val="left" w:pos="5303"/>
              </w:tabs>
              <w:ind w:left="720" w:right="155"/>
              <w:rPr>
                <w:rFonts w:asciiTheme="minorHAnsi" w:hAnsiTheme="minorHAnsi"/>
              </w:rPr>
            </w:pPr>
            <w:r w:rsidRPr="00EF1643">
              <w:rPr>
                <w:rFonts w:asciiTheme="minorHAnsi" w:hAnsiTheme="minorHAnsi"/>
              </w:rPr>
              <w:t>A: SETTING THE RIGHT GOALS</w:t>
            </w:r>
          </w:p>
          <w:p w14:paraId="61300756" w14:textId="0A9660A9" w:rsidR="000C2EAB" w:rsidRPr="00EF1643" w:rsidRDefault="000C2EAB" w:rsidP="005A7316">
            <w:pPr>
              <w:pStyle w:val="firsttablebullet"/>
              <w:numPr>
                <w:ilvl w:val="0"/>
                <w:numId w:val="0"/>
              </w:numPr>
              <w:tabs>
                <w:tab w:val="left" w:pos="5303"/>
              </w:tabs>
              <w:ind w:left="720" w:right="155"/>
              <w:rPr>
                <w:rFonts w:asciiTheme="minorHAnsi" w:hAnsiTheme="minorHAnsi"/>
              </w:rPr>
            </w:pPr>
            <w:r w:rsidRPr="00EF1643">
              <w:rPr>
                <w:rFonts w:asciiTheme="minorHAnsi" w:hAnsiTheme="minorHAnsi"/>
              </w:rPr>
              <w:t>B: REACHING OUR GOALS</w:t>
            </w:r>
          </w:p>
          <w:p w14:paraId="56558786" w14:textId="502C6370" w:rsidR="00F57117" w:rsidRPr="00EF1643" w:rsidRDefault="000C2EAB" w:rsidP="005A7316">
            <w:pPr>
              <w:pStyle w:val="firsttablebullet"/>
              <w:numPr>
                <w:ilvl w:val="0"/>
                <w:numId w:val="0"/>
              </w:numPr>
              <w:tabs>
                <w:tab w:val="left" w:pos="5303"/>
              </w:tabs>
              <w:ind w:left="720" w:right="155"/>
              <w:rPr>
                <w:rFonts w:asciiTheme="minorHAnsi" w:hAnsiTheme="minorHAnsi"/>
              </w:rPr>
            </w:pPr>
            <w:r w:rsidRPr="00EF1643">
              <w:rPr>
                <w:rFonts w:asciiTheme="minorHAnsi" w:hAnsiTheme="minorHAnsi"/>
              </w:rPr>
              <w:t xml:space="preserve">C: </w:t>
            </w:r>
            <w:r w:rsidR="00EF1643" w:rsidRPr="00EF1643">
              <w:rPr>
                <w:rFonts w:asciiTheme="minorHAnsi" w:hAnsiTheme="minorHAnsi"/>
              </w:rPr>
              <w:t>EVALUATING</w:t>
            </w:r>
            <w:r w:rsidR="00EF1643">
              <w:rPr>
                <w:rFonts w:asciiTheme="minorHAnsi" w:hAnsiTheme="minorHAnsi"/>
              </w:rPr>
              <w:t xml:space="preserve"> GOALS AND CAPTUR</w:t>
            </w:r>
            <w:r w:rsidR="00EF1643" w:rsidRPr="00EF1643">
              <w:rPr>
                <w:rFonts w:asciiTheme="minorHAnsi" w:hAnsiTheme="minorHAnsi"/>
              </w:rPr>
              <w:t>ING</w:t>
            </w:r>
            <w:r w:rsidR="005A7316">
              <w:rPr>
                <w:rFonts w:asciiTheme="minorHAnsi" w:hAnsiTheme="minorHAnsi"/>
              </w:rPr>
              <w:t xml:space="preserve"> </w:t>
            </w:r>
            <w:r w:rsidR="00F57117" w:rsidRPr="00EF1643">
              <w:rPr>
                <w:rFonts w:asciiTheme="minorHAnsi" w:hAnsiTheme="minorHAnsi"/>
              </w:rPr>
              <w:t>LESSONS</w:t>
            </w:r>
            <w:r w:rsidR="00FD266A" w:rsidRPr="00EF1643">
              <w:rPr>
                <w:rFonts w:asciiTheme="minorHAnsi" w:hAnsiTheme="minorHAnsi"/>
              </w:rPr>
              <w:t>)</w:t>
            </w:r>
          </w:p>
          <w:p w14:paraId="2A8A6CA6" w14:textId="77777777" w:rsidR="00E02EC1" w:rsidRPr="006763C2" w:rsidRDefault="00E02EC1" w:rsidP="005A7316">
            <w:pPr>
              <w:pStyle w:val="firsttablebullet"/>
            </w:pPr>
            <w:r w:rsidRPr="006763C2">
              <w:t>Introduce facilitators.</w:t>
            </w:r>
          </w:p>
          <w:p w14:paraId="1B76D9F9" w14:textId="77777777" w:rsidR="00E02EC1" w:rsidRPr="006763C2" w:rsidRDefault="00E02EC1" w:rsidP="005A7316">
            <w:pPr>
              <w:pStyle w:val="firsttablebullet"/>
            </w:pPr>
            <w:r w:rsidRPr="006763C2">
              <w:t>Review tips for using technology during the session.</w:t>
            </w:r>
          </w:p>
          <w:p w14:paraId="21249A0A" w14:textId="58D56DA0" w:rsidR="00E02EC1" w:rsidRDefault="00E02EC1" w:rsidP="005A7316">
            <w:pPr>
              <w:pStyle w:val="firsttablebullet"/>
            </w:pPr>
            <w:r w:rsidRPr="006763C2">
              <w:t>Debrief icebreaker question.</w:t>
            </w:r>
          </w:p>
          <w:p w14:paraId="5A804D3F" w14:textId="77777777" w:rsidR="00F57117" w:rsidRPr="006763C2" w:rsidRDefault="00F57117" w:rsidP="005A7316">
            <w:pPr>
              <w:pStyle w:val="firsttablebullet"/>
            </w:pPr>
            <w:r w:rsidRPr="006763C2">
              <w:t xml:space="preserve">Set context: </w:t>
            </w:r>
            <w:r>
              <w:t>By establishing clear goals and then having the discipline to reach them, you help instill a culture of achievement in your team and organization.</w:t>
            </w:r>
          </w:p>
          <w:p w14:paraId="14362616" w14:textId="77777777" w:rsidR="00446AE0" w:rsidRPr="006763C2" w:rsidRDefault="00E02EC1" w:rsidP="005A7316">
            <w:pPr>
              <w:pStyle w:val="firsttablebullet"/>
            </w:pPr>
            <w:r w:rsidRPr="006763C2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77777777" w:rsidR="00446AE0" w:rsidRPr="006763C2" w:rsidRDefault="00446AE0" w:rsidP="00D85B81">
            <w:pPr>
              <w:pStyle w:val="text"/>
              <w:rPr>
                <w:rFonts w:cs="Arial"/>
              </w:rPr>
            </w:pPr>
            <w:r w:rsidRPr="006763C2">
              <w:rPr>
                <w:rFonts w:cs="Arial"/>
              </w:rPr>
              <w:t>8 minutes</w:t>
            </w:r>
          </w:p>
        </w:tc>
      </w:tr>
      <w:tr w:rsidR="00446AE0" w:rsidRPr="00FF5D0A" w14:paraId="0512208A" w14:textId="77777777" w:rsidTr="005A7316">
        <w:trPr>
          <w:trHeight w:val="2823"/>
        </w:trPr>
        <w:tc>
          <w:tcPr>
            <w:tcW w:w="2052" w:type="dxa"/>
            <w:shd w:val="clear" w:color="auto" w:fill="F2F2F2" w:themeFill="background1" w:themeFillShade="F2"/>
          </w:tcPr>
          <w:p w14:paraId="414ACEA0" w14:textId="77777777" w:rsidR="00B4582F" w:rsidRPr="00D757C5" w:rsidRDefault="00446AE0" w:rsidP="00B4582F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192DE7EF" w14:textId="602D0F99" w:rsidR="00446AE0" w:rsidRPr="006763C2" w:rsidRDefault="00DD0DFB" w:rsidP="00B4582F">
            <w:pPr>
              <w:pStyle w:val="text"/>
              <w:rPr>
                <w:rFonts w:cs="Arial"/>
                <w:b/>
              </w:rPr>
            </w:pPr>
            <w:r>
              <w:rPr>
                <w:rFonts w:eastAsia="Calibri" w:cs="Arial"/>
                <w:b/>
              </w:rPr>
              <w:t>Set the right goals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11278E1A" w14:textId="4B94CCB4" w:rsidR="00E02EC1" w:rsidRPr="005A7316" w:rsidRDefault="00B4582F" w:rsidP="005A7316">
            <w:pPr>
              <w:pStyle w:val="firsttablebullet"/>
            </w:pPr>
            <w:r w:rsidRPr="005A7316">
              <w:t xml:space="preserve">Facilitate practice activity: Complete </w:t>
            </w:r>
            <w:r w:rsidR="006B40C9" w:rsidRPr="005A7316">
              <w:t xml:space="preserve">a </w:t>
            </w:r>
            <w:r w:rsidR="00454891" w:rsidRPr="005A7316">
              <w:t xml:space="preserve">“What </w:t>
            </w:r>
            <w:r w:rsidR="00315C99">
              <w:t>w</w:t>
            </w:r>
            <w:r w:rsidR="00315C99" w:rsidRPr="005A7316">
              <w:t xml:space="preserve">ould </w:t>
            </w:r>
            <w:r w:rsidR="00315C99">
              <w:t>y</w:t>
            </w:r>
            <w:r w:rsidR="00315C99" w:rsidRPr="005A7316">
              <w:t xml:space="preserve">ou </w:t>
            </w:r>
            <w:r w:rsidR="00315C99">
              <w:t>d</w:t>
            </w:r>
            <w:r w:rsidR="00454891" w:rsidRPr="005A7316">
              <w:t>o?</w:t>
            </w:r>
            <w:r w:rsidR="00315C99">
              <w:t>”</w:t>
            </w:r>
            <w:r w:rsidRPr="005A7316">
              <w:t xml:space="preserve"> practice scenario </w:t>
            </w:r>
            <w:r w:rsidR="006B40C9" w:rsidRPr="005A7316">
              <w:t xml:space="preserve">about identifying </w:t>
            </w:r>
            <w:r w:rsidR="002C3EAC" w:rsidRPr="005A7316">
              <w:t xml:space="preserve">and prioritizing </w:t>
            </w:r>
            <w:r w:rsidR="006B40C9" w:rsidRPr="005A7316">
              <w:t xml:space="preserve">team goals. </w:t>
            </w:r>
            <w:r w:rsidR="00E02EC1" w:rsidRPr="005A7316">
              <w:t>Participants:</w:t>
            </w:r>
          </w:p>
          <w:p w14:paraId="6A7AD081" w14:textId="4156E871" w:rsidR="001E4FE0" w:rsidRDefault="006B40C9" w:rsidP="00F27138">
            <w:pPr>
              <w:pStyle w:val="dashpoint"/>
              <w:ind w:left="885"/>
            </w:pPr>
            <w:r>
              <w:t xml:space="preserve">Identify steps needed to develop the right set of goals </w:t>
            </w:r>
          </w:p>
          <w:p w14:paraId="50B9A734" w14:textId="3BBC3ADF" w:rsidR="002C3EAC" w:rsidRPr="00345D30" w:rsidRDefault="002C3EAC" w:rsidP="005A7316">
            <w:pPr>
              <w:pStyle w:val="firsttablebullet"/>
            </w:pPr>
            <w:r w:rsidRPr="00345D30">
              <w:t xml:space="preserve">Facilitate debrief activity; “Worksheet for </w:t>
            </w:r>
            <w:r w:rsidR="00B42252">
              <w:t xml:space="preserve">Setting Effective </w:t>
            </w:r>
            <w:r w:rsidRPr="00345D30">
              <w:t>Goals</w:t>
            </w:r>
            <w:r w:rsidR="00126D90">
              <w:t>.”</w:t>
            </w:r>
            <w:r w:rsidRPr="00345D30">
              <w:t xml:space="preserve">  Participants:</w:t>
            </w:r>
          </w:p>
          <w:p w14:paraId="7A515612" w14:textId="4724898E" w:rsidR="002C3EAC" w:rsidRDefault="00E41406" w:rsidP="00F27138">
            <w:pPr>
              <w:pStyle w:val="dashpoint"/>
              <w:ind w:left="885"/>
            </w:pPr>
            <w:r>
              <w:t>[</w:t>
            </w:r>
            <w:r w:rsidR="002C3EAC">
              <w:t>Having reviewed the goal setting process via the scenario</w:t>
            </w:r>
            <w:r>
              <w:t xml:space="preserve">] </w:t>
            </w:r>
            <w:r w:rsidR="002C3EAC">
              <w:t>Reflect on whether there are any additional steps they need to take before deciding to pursue the</w:t>
            </w:r>
            <w:r w:rsidR="005F1CDC">
              <w:t xml:space="preserve"> goals</w:t>
            </w:r>
            <w:r w:rsidR="002C3EAC">
              <w:t xml:space="preserve"> they developed</w:t>
            </w:r>
            <w:r w:rsidR="005F1CDC">
              <w:t xml:space="preserve"> as part of pre-session work.</w:t>
            </w:r>
          </w:p>
          <w:p w14:paraId="549F2817" w14:textId="7FF97D93" w:rsidR="00454891" w:rsidRDefault="00454891" w:rsidP="00F27138">
            <w:pPr>
              <w:pStyle w:val="dashpoint"/>
              <w:ind w:left="885"/>
            </w:pPr>
            <w:r>
              <w:t>Discuss how they plan to proceed with goals identified.</w:t>
            </w:r>
          </w:p>
          <w:p w14:paraId="354BDD6B" w14:textId="1CD68685" w:rsidR="002C3EAC" w:rsidRPr="00345D30" w:rsidRDefault="002C3EAC" w:rsidP="005A7316">
            <w:pPr>
              <w:pStyle w:val="firsttablebullet"/>
            </w:pPr>
            <w:r w:rsidRPr="00345D30">
              <w:t xml:space="preserve">Facilitate </w:t>
            </w:r>
            <w:r w:rsidR="00DD0DFB" w:rsidRPr="00345D30">
              <w:t>practice activity: Writing SMART goals. Participants:</w:t>
            </w:r>
          </w:p>
          <w:p w14:paraId="215376AD" w14:textId="4CB24B96" w:rsidR="00454891" w:rsidRDefault="00454891" w:rsidP="00F27138">
            <w:pPr>
              <w:pStyle w:val="dashpoint"/>
              <w:ind w:left="885"/>
            </w:pPr>
            <w:r>
              <w:t xml:space="preserve">Discuss </w:t>
            </w:r>
            <w:r w:rsidR="00315C99">
              <w:t xml:space="preserve">the </w:t>
            </w:r>
            <w:r>
              <w:t>value of SMART goals</w:t>
            </w:r>
          </w:p>
          <w:p w14:paraId="6CF35B1B" w14:textId="4BADE70D" w:rsidR="00DD0DFB" w:rsidRDefault="00DD0DFB" w:rsidP="00F27138">
            <w:pPr>
              <w:pStyle w:val="dashpoint"/>
              <w:ind w:left="885"/>
            </w:pPr>
            <w:r>
              <w:t>Review examples of goal statements and discuss how well they satisfy SMART goals criteria</w:t>
            </w:r>
          </w:p>
          <w:p w14:paraId="4EF60F66" w14:textId="14296AAB" w:rsidR="002C3EAC" w:rsidRDefault="00DD0DFB" w:rsidP="00F27138">
            <w:pPr>
              <w:pStyle w:val="dashpoint"/>
              <w:ind w:left="885"/>
            </w:pPr>
            <w:r>
              <w:t>Share examples of SMART goals they developed</w:t>
            </w:r>
            <w:r w:rsidR="00315C99">
              <w:t xml:space="preserve"> </w:t>
            </w:r>
            <w:r w:rsidR="00454891">
              <w:t xml:space="preserve">for their teams </w:t>
            </w:r>
            <w:r>
              <w:t>during pre-session work.</w:t>
            </w:r>
          </w:p>
          <w:p w14:paraId="51A7AEB9" w14:textId="2CE442CB" w:rsidR="00DD0DFB" w:rsidRPr="00345D30" w:rsidRDefault="00D34E2C" w:rsidP="005A7316">
            <w:pPr>
              <w:pStyle w:val="firsttablebullet"/>
            </w:pPr>
            <w:r w:rsidRPr="006763C2">
              <w:lastRenderedPageBreak/>
              <w:t xml:space="preserve">Facilitate </w:t>
            </w:r>
            <w:r w:rsidR="005F1CDC">
              <w:t>practice/</w:t>
            </w:r>
            <w:r w:rsidRPr="006763C2">
              <w:t>reflection</w:t>
            </w:r>
            <w:r w:rsidR="00C2536E" w:rsidRPr="006763C2">
              <w:t xml:space="preserve"> activity: </w:t>
            </w:r>
            <w:r w:rsidR="00DD0DFB">
              <w:t xml:space="preserve">Set </w:t>
            </w:r>
            <w:r w:rsidR="00584DD1">
              <w:t xml:space="preserve">stretch </w:t>
            </w:r>
            <w:r w:rsidR="00DD0DFB">
              <w:t>goals. Participants:</w:t>
            </w:r>
          </w:p>
          <w:p w14:paraId="103A6FEB" w14:textId="13EDDC7E" w:rsidR="005F1CDC" w:rsidRPr="006763C2" w:rsidRDefault="005F1CDC" w:rsidP="00F27138">
            <w:pPr>
              <w:pStyle w:val="dashpoint"/>
              <w:ind w:left="885"/>
            </w:pPr>
            <w:r>
              <w:t>Discuss</w:t>
            </w:r>
            <w:r w:rsidRPr="00345D30">
              <w:t xml:space="preserve"> how stretch goals could contribute to their team’s effectiveness</w:t>
            </w:r>
          </w:p>
          <w:p w14:paraId="4B1EB9C5" w14:textId="2730945C" w:rsidR="00DD0DFB" w:rsidRPr="00345D30" w:rsidRDefault="005F1CDC" w:rsidP="00F27138">
            <w:pPr>
              <w:pStyle w:val="dashpoint"/>
              <w:ind w:left="885"/>
            </w:pPr>
            <w:r>
              <w:t xml:space="preserve">Review goals proposed in </w:t>
            </w:r>
            <w:r w:rsidR="00DD0DFB" w:rsidRPr="00345D30">
              <w:t xml:space="preserve">the </w:t>
            </w:r>
            <w:r w:rsidR="00315C99">
              <w:t>two</w:t>
            </w:r>
            <w:r w:rsidR="00315C99" w:rsidRPr="00345D30">
              <w:t xml:space="preserve"> </w:t>
            </w:r>
            <w:r w:rsidR="00DD0DFB" w:rsidRPr="00345D30">
              <w:t>completed worksheets and consider whether any of them are stretch goal</w:t>
            </w:r>
            <w:r>
              <w:t>s</w:t>
            </w:r>
          </w:p>
          <w:p w14:paraId="17003C1F" w14:textId="0DB844F2" w:rsidR="001E4FE0" w:rsidRPr="006763C2" w:rsidRDefault="005F1CDC" w:rsidP="00F27138">
            <w:pPr>
              <w:pStyle w:val="dashpoint"/>
              <w:ind w:left="885"/>
            </w:pPr>
            <w:r>
              <w:t>Decide</w:t>
            </w:r>
            <w:r w:rsidRPr="00345D30">
              <w:t xml:space="preserve"> </w:t>
            </w:r>
            <w:r w:rsidR="009E59C5">
              <w:t>whether</w:t>
            </w:r>
            <w:r w:rsidR="00454891" w:rsidRPr="00345D30">
              <w:t xml:space="preserve"> </w:t>
            </w:r>
            <w:r w:rsidR="00345D30" w:rsidRPr="00345D30">
              <w:t xml:space="preserve">one of their </w:t>
            </w:r>
            <w:r>
              <w:t xml:space="preserve">existing </w:t>
            </w:r>
            <w:r w:rsidR="00345D30" w:rsidRPr="00345D30">
              <w:t>goals could be reframed to provide more stretch</w:t>
            </w:r>
            <w:r w:rsidR="00315C99">
              <w:t>; a</w:t>
            </w:r>
            <w:r>
              <w:t>lternat</w:t>
            </w:r>
            <w:r w:rsidR="00315C99">
              <w:t>iv</w:t>
            </w:r>
            <w:r>
              <w:t xml:space="preserve">ely, think about a new goal which would positively challenge their team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4DA21974" w:rsidR="00446AE0" w:rsidRPr="006763C2" w:rsidRDefault="005F1CDC" w:rsidP="009C272D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lastRenderedPageBreak/>
              <w:t>2</w:t>
            </w:r>
            <w:r w:rsidR="00EF1643">
              <w:rPr>
                <w:rFonts w:cs="Arial"/>
              </w:rPr>
              <w:t>7</w:t>
            </w:r>
            <w:r w:rsidR="009C272D" w:rsidRPr="006763C2">
              <w:rPr>
                <w:rFonts w:cs="Arial"/>
              </w:rPr>
              <w:t xml:space="preserve"> </w:t>
            </w:r>
            <w:r w:rsidR="00446AE0" w:rsidRPr="006763C2">
              <w:rPr>
                <w:rFonts w:cs="Arial"/>
              </w:rPr>
              <w:t>minutes</w:t>
            </w:r>
          </w:p>
        </w:tc>
      </w:tr>
      <w:tr w:rsidR="00446AE0" w:rsidRPr="006763C2" w14:paraId="1ADE5C89" w14:textId="77777777" w:rsidTr="005A7316">
        <w:trPr>
          <w:trHeight w:val="5784"/>
        </w:trPr>
        <w:tc>
          <w:tcPr>
            <w:tcW w:w="2052" w:type="dxa"/>
            <w:shd w:val="clear" w:color="auto" w:fill="F2F2F2" w:themeFill="background1" w:themeFillShade="F2"/>
          </w:tcPr>
          <w:p w14:paraId="66B98377" w14:textId="74C996A7" w:rsidR="00D34E2C" w:rsidRPr="00D757C5" w:rsidRDefault="00446AE0" w:rsidP="00D34E2C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Skill focus: </w:t>
            </w:r>
          </w:p>
          <w:p w14:paraId="23770A4D" w14:textId="56DFF882" w:rsidR="00446AE0" w:rsidRPr="006763C2" w:rsidRDefault="00EF1643" w:rsidP="00D34E2C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Accomplish </w:t>
            </w:r>
            <w:r w:rsidR="00BC126B">
              <w:rPr>
                <w:rFonts w:cs="Arial"/>
                <w:b/>
              </w:rPr>
              <w:t>goals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44F5C4B6" w14:textId="4C451F24" w:rsidR="005064F7" w:rsidRPr="00D757C5" w:rsidRDefault="008064E9" w:rsidP="005A7316">
            <w:pPr>
              <w:pStyle w:val="firsttablebullet"/>
            </w:pPr>
            <w:r w:rsidRPr="006763C2">
              <w:t xml:space="preserve">Facilitate practice activity: </w:t>
            </w:r>
            <w:r w:rsidR="00BC126B">
              <w:t xml:space="preserve">Identify obstacles to goal achievement. </w:t>
            </w:r>
            <w:r w:rsidRPr="00D757C5">
              <w:t>Participants:</w:t>
            </w:r>
          </w:p>
          <w:p w14:paraId="5DBF08AB" w14:textId="7139C23E" w:rsidR="00BC126B" w:rsidRDefault="00BC126B" w:rsidP="00F27138">
            <w:pPr>
              <w:pStyle w:val="dashpoint"/>
              <w:ind w:left="885"/>
            </w:pPr>
            <w:r>
              <w:t>Recall experiences of having difficulty accomplishing a goal or observing situations in which goals were not achieved</w:t>
            </w:r>
          </w:p>
          <w:p w14:paraId="04BC6290" w14:textId="07983B68" w:rsidR="00BC126B" w:rsidRDefault="00BC126B" w:rsidP="00F27138">
            <w:pPr>
              <w:pStyle w:val="dashpoint"/>
              <w:ind w:left="885"/>
            </w:pPr>
            <w:r>
              <w:t>Analyze and share reasons for difficulties in achieving those goals</w:t>
            </w:r>
          </w:p>
          <w:p w14:paraId="6B205FFC" w14:textId="4FDDA58E" w:rsidR="00BC126B" w:rsidRDefault="00BC126B" w:rsidP="00F27138">
            <w:pPr>
              <w:pStyle w:val="dashpoint"/>
              <w:ind w:left="885"/>
            </w:pPr>
            <w:r>
              <w:t xml:space="preserve">Propose approaches that could have increased likelihood of </w:t>
            </w:r>
            <w:r w:rsidR="00146FFF">
              <w:t>achieving the goals</w:t>
            </w:r>
          </w:p>
          <w:p w14:paraId="632B31F0" w14:textId="43809BB2" w:rsidR="00BE21FF" w:rsidRDefault="00BC126B" w:rsidP="005A7316">
            <w:pPr>
              <w:pStyle w:val="firsttablebullet"/>
            </w:pPr>
            <w:r w:rsidRPr="00BE21FF">
              <w:t xml:space="preserve">Facilitate </w:t>
            </w:r>
            <w:r w:rsidR="00BE21FF">
              <w:t>reflection</w:t>
            </w:r>
            <w:r w:rsidRPr="009C272D">
              <w:t xml:space="preserve"> activity:</w:t>
            </w:r>
            <w:r>
              <w:t xml:space="preserve"> </w:t>
            </w:r>
            <w:r w:rsidR="00BE21FF">
              <w:t>Anticipate obstacles and propose solutions</w:t>
            </w:r>
            <w:r w:rsidR="009C272D">
              <w:t>.</w:t>
            </w:r>
            <w:r w:rsidR="00BE21FF">
              <w:t xml:space="preserve"> Participants:</w:t>
            </w:r>
          </w:p>
          <w:p w14:paraId="38FFF83C" w14:textId="05251B1F" w:rsidR="00BC126B" w:rsidRPr="00BE21FF" w:rsidRDefault="00BE21FF" w:rsidP="00F27138">
            <w:pPr>
              <w:pStyle w:val="dashpoint"/>
              <w:ind w:left="885"/>
            </w:pPr>
            <w:r w:rsidRPr="009C272D">
              <w:t xml:space="preserve">Individually select one goal they’ve previously </w:t>
            </w:r>
            <w:r w:rsidRPr="00BE21FF">
              <w:t>identified</w:t>
            </w:r>
          </w:p>
          <w:p w14:paraId="22928815" w14:textId="7B8E2244" w:rsidR="00373C72" w:rsidRPr="00530E45" w:rsidRDefault="00BE21FF" w:rsidP="00F27138">
            <w:pPr>
              <w:pStyle w:val="dashpoint"/>
              <w:ind w:left="885"/>
            </w:pPr>
            <w:r w:rsidRPr="00BE21FF">
              <w:t>Use the tool “Worksheet for Identifying Obstacles and Solutions</w:t>
            </w:r>
            <w:r w:rsidR="00E41406">
              <w:t>”</w:t>
            </w:r>
            <w:r w:rsidRPr="00BE21FF">
              <w:t xml:space="preserve"> </w:t>
            </w:r>
            <w:r>
              <w:t xml:space="preserve">[in real time—not pre-work] </w:t>
            </w:r>
            <w:r w:rsidRPr="00BE21FF">
              <w:t xml:space="preserve">to document their ideas about </w:t>
            </w:r>
            <w:r w:rsidR="00EF1643">
              <w:t xml:space="preserve">a </w:t>
            </w:r>
            <w:r w:rsidRPr="00BE21FF">
              <w:t xml:space="preserve">potential obstacle to achieving the selected goal and potential ways to overcome </w:t>
            </w:r>
            <w:r w:rsidR="00EF1643">
              <w:t>that</w:t>
            </w:r>
            <w:r w:rsidRPr="00BE21FF">
              <w:t xml:space="preserve"> obstacle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5139D5F1" w:rsidR="00446AE0" w:rsidRPr="006763C2" w:rsidRDefault="00C17B0F" w:rsidP="00A01C26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EF1643">
              <w:rPr>
                <w:rFonts w:cs="Arial"/>
              </w:rPr>
              <w:t>2</w:t>
            </w:r>
            <w:r>
              <w:rPr>
                <w:rFonts w:cs="Arial"/>
              </w:rPr>
              <w:t xml:space="preserve"> minutes</w:t>
            </w:r>
          </w:p>
        </w:tc>
      </w:tr>
      <w:tr w:rsidR="00446AE0" w:rsidRPr="00FF5D0A" w14:paraId="61B27790" w14:textId="77777777" w:rsidTr="005A7316">
        <w:trPr>
          <w:trHeight w:val="1203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187D9619" w:rsidR="00446AE0" w:rsidRPr="006763C2" w:rsidRDefault="00446AE0" w:rsidP="009C272D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  <w:r w:rsidR="009C272D">
              <w:rPr>
                <w:rFonts w:eastAsia="Calibri" w:cs="Arial"/>
                <w:b/>
              </w:rPr>
              <w:t>Evaluate goals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6609AF2C" w14:textId="3FBA4821" w:rsidR="00333FF1" w:rsidRPr="00EF1643" w:rsidRDefault="00333FF1" w:rsidP="005A7316">
            <w:pPr>
              <w:pStyle w:val="firsttablebullet"/>
            </w:pPr>
            <w:r w:rsidRPr="00EF1643">
              <w:t xml:space="preserve">Facilitate practice activity: </w:t>
            </w:r>
            <w:r w:rsidR="009C272D" w:rsidRPr="00EF1643">
              <w:t xml:space="preserve">Complete a </w:t>
            </w:r>
            <w:r w:rsidR="009E59C5">
              <w:t xml:space="preserve">“What </w:t>
            </w:r>
            <w:r w:rsidR="00146FFF">
              <w:t>would you d</w:t>
            </w:r>
            <w:r w:rsidR="009E59C5">
              <w:t>o?</w:t>
            </w:r>
            <w:r w:rsidR="009E17DA">
              <w:t>”</w:t>
            </w:r>
            <w:r w:rsidR="009C272D" w:rsidRPr="00EF1643">
              <w:t xml:space="preserve"> practice scenario about identifying the impact of a goa</w:t>
            </w:r>
            <w:r w:rsidR="00C83B5A" w:rsidRPr="00EF1643">
              <w:t xml:space="preserve">l that was </w:t>
            </w:r>
            <w:r w:rsidR="001032CD" w:rsidRPr="00EF1643">
              <w:t>completed.</w:t>
            </w:r>
            <w:r w:rsidR="009C272D" w:rsidRPr="00EF1643">
              <w:t xml:space="preserve"> </w:t>
            </w:r>
            <w:r w:rsidRPr="00EF1643">
              <w:t>Participants:</w:t>
            </w:r>
          </w:p>
          <w:p w14:paraId="79135A07" w14:textId="715C3F09" w:rsidR="0014652F" w:rsidRPr="0017340C" w:rsidRDefault="001032CD" w:rsidP="00F27138">
            <w:pPr>
              <w:pStyle w:val="dashpoint"/>
              <w:ind w:left="885"/>
            </w:pPr>
            <w:r w:rsidRPr="0017340C">
              <w:t>Discuss what questions to consider in evaluating impact</w:t>
            </w:r>
          </w:p>
          <w:p w14:paraId="7671C197" w14:textId="30B71753" w:rsidR="0014652F" w:rsidRPr="0017340C" w:rsidRDefault="0017340C" w:rsidP="00F27138">
            <w:pPr>
              <w:pStyle w:val="dashpoint"/>
              <w:ind w:left="885"/>
            </w:pPr>
            <w:r w:rsidRPr="0017340C">
              <w:t>Discuss changes that could strengthen impact of a goal that was accomplished</w:t>
            </w:r>
          </w:p>
          <w:p w14:paraId="23C293C0" w14:textId="77B8AF96" w:rsidR="0014652F" w:rsidRDefault="0014652F" w:rsidP="005A7316">
            <w:pPr>
              <w:pStyle w:val="firsttablebullet"/>
            </w:pPr>
            <w:r w:rsidRPr="00902C12">
              <w:t xml:space="preserve">Facilitate </w:t>
            </w:r>
            <w:r w:rsidR="001032CD">
              <w:t>reflection</w:t>
            </w:r>
            <w:r w:rsidR="001032CD" w:rsidRPr="00902C12">
              <w:t xml:space="preserve"> </w:t>
            </w:r>
            <w:r w:rsidRPr="00902C12">
              <w:t xml:space="preserve">activity: </w:t>
            </w:r>
            <w:r w:rsidR="001032CD">
              <w:t>Capture lessons.</w:t>
            </w:r>
            <w:r w:rsidRPr="00902C12">
              <w:t xml:space="preserve"> Participants: </w:t>
            </w:r>
          </w:p>
          <w:p w14:paraId="28157BC1" w14:textId="6BE865AA" w:rsidR="0014652F" w:rsidRDefault="001032CD" w:rsidP="00F27138">
            <w:pPr>
              <w:pStyle w:val="dashpoint"/>
              <w:ind w:left="885"/>
            </w:pPr>
            <w:r>
              <w:lastRenderedPageBreak/>
              <w:t xml:space="preserve">Think of </w:t>
            </w:r>
            <w:r w:rsidR="00EF1643">
              <w:t>a</w:t>
            </w:r>
            <w:r>
              <w:t xml:space="preserve"> recent goal their team ha</w:t>
            </w:r>
            <w:r w:rsidR="00EF1643">
              <w:t xml:space="preserve">s </w:t>
            </w:r>
            <w:r>
              <w:t>accomplished</w:t>
            </w:r>
            <w:r w:rsidR="006E5745">
              <w:t>, r</w:t>
            </w:r>
            <w:r>
              <w:t>eflect on lessons learned</w:t>
            </w:r>
            <w:r w:rsidR="006E5745">
              <w:t xml:space="preserve">, and note </w:t>
            </w:r>
            <w:r>
              <w:t>how they could apply those lessons to future work on goals</w:t>
            </w:r>
          </w:p>
          <w:p w14:paraId="599CDDDE" w14:textId="37D16CA1" w:rsidR="00FC3F7F" w:rsidRPr="005A7316" w:rsidRDefault="009E59C5" w:rsidP="00F27138">
            <w:pPr>
              <w:pStyle w:val="dashpoint"/>
              <w:ind w:left="885"/>
              <w:rPr>
                <w:i/>
                <w:iCs/>
                <w:color w:val="404040" w:themeColor="text1" w:themeTint="BF"/>
              </w:rPr>
            </w:pPr>
            <w:r>
              <w:t>Discuss lessons learned from experiences of being unable to accomplish a goal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3904F2B2" w:rsidR="00446AE0" w:rsidRPr="006763C2" w:rsidRDefault="00EF1643" w:rsidP="00DA6B6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lastRenderedPageBreak/>
              <w:t>10</w:t>
            </w:r>
            <w:r w:rsidR="009C272D" w:rsidRPr="00D757C5">
              <w:rPr>
                <w:rFonts w:cs="Arial"/>
              </w:rPr>
              <w:t xml:space="preserve"> </w:t>
            </w:r>
            <w:r w:rsidR="00446AE0" w:rsidRPr="00D757C5">
              <w:rPr>
                <w:rFonts w:cs="Arial"/>
              </w:rPr>
              <w:t>minutes</w:t>
            </w:r>
          </w:p>
        </w:tc>
      </w:tr>
      <w:tr w:rsidR="00446AE0" w:rsidRPr="00FF5D0A" w14:paraId="5BCB772A" w14:textId="77777777" w:rsidTr="004B11C9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051CB239" w:rsidR="00446AE0" w:rsidRPr="006763C2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F5D0A" w:rsidRDefault="00CE567A" w:rsidP="005A7316">
            <w:pPr>
              <w:pStyle w:val="firsttablebullet"/>
            </w:pPr>
            <w:r w:rsidRPr="00FF5D0A">
              <w:t>Review session objectives and skill areas discussed.</w:t>
            </w:r>
          </w:p>
          <w:p w14:paraId="7AF44801" w14:textId="77777777" w:rsidR="00CE567A" w:rsidRPr="00FF5D0A" w:rsidRDefault="00CE567A" w:rsidP="005A7316">
            <w:pPr>
              <w:pStyle w:val="firsttablebullet"/>
            </w:pPr>
            <w:r w:rsidRPr="00FF5D0A">
              <w:t xml:space="preserve">Review directions for completing the On-the-Job section of the online Harvard </w:t>
            </w:r>
            <w:proofErr w:type="spellStart"/>
            <w:r w:rsidRPr="00FF5D0A">
              <w:t>ManageMentor</w:t>
            </w:r>
            <w:proofErr w:type="spellEnd"/>
            <w:r w:rsidRPr="00FF5D0A">
              <w:t xml:space="preserve"> topic, including the action plan.</w:t>
            </w:r>
          </w:p>
          <w:p w14:paraId="087B3BC3" w14:textId="77777777" w:rsidR="00446AE0" w:rsidRPr="00FF5D0A" w:rsidRDefault="00CE567A" w:rsidP="005A7316">
            <w:pPr>
              <w:pStyle w:val="firsttablebullet"/>
            </w:pPr>
            <w:r w:rsidRPr="00FF5D0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367C9F9B" w:rsidR="00446AE0" w:rsidRPr="00FF5D0A" w:rsidRDefault="00C17B0F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FF5D0A">
              <w:rPr>
                <w:rFonts w:cs="Arial"/>
              </w:rPr>
              <w:t xml:space="preserve"> </w:t>
            </w:r>
            <w:r w:rsidR="00446AE0" w:rsidRPr="00FF5D0A">
              <w:rPr>
                <w:rFonts w:cs="Arial"/>
              </w:rPr>
              <w:t>minutes</w:t>
            </w:r>
          </w:p>
        </w:tc>
      </w:tr>
    </w:tbl>
    <w:p w14:paraId="27A769B1" w14:textId="3F2B5221" w:rsidR="00446AE0" w:rsidRPr="00D757C5" w:rsidRDefault="00446AE0" w:rsidP="006678E7">
      <w:pPr>
        <w:pStyle w:val="texttitle"/>
        <w:rPr>
          <w:rFonts w:cs="Arial"/>
        </w:rPr>
      </w:pPr>
      <w:r w:rsidRPr="00D757C5">
        <w:rPr>
          <w:rFonts w:cs="Arial"/>
        </w:rPr>
        <w:t>Part 3</w:t>
      </w:r>
      <w:r w:rsidR="005A7316">
        <w:rPr>
          <w:rFonts w:cs="Arial"/>
        </w:rPr>
        <w:t>:</w:t>
      </w:r>
      <w:r w:rsidR="000A527B" w:rsidRPr="00D757C5">
        <w:rPr>
          <w:rFonts w:cs="Arial"/>
        </w:rPr>
        <w:t xml:space="preserve"> </w:t>
      </w:r>
      <w:r w:rsidR="00E14CD8">
        <w:rPr>
          <w:rFonts w:cs="Arial"/>
        </w:rPr>
        <w:t>A</w:t>
      </w:r>
      <w:r w:rsidR="00E14CD8" w:rsidRPr="00D757C5">
        <w:rPr>
          <w:rFonts w:cs="Arial"/>
        </w:rPr>
        <w:t xml:space="preserve">pplication </w:t>
      </w:r>
      <w:r w:rsidR="000A527B" w:rsidRPr="00D757C5">
        <w:rPr>
          <w:rFonts w:cs="Arial"/>
        </w:rPr>
        <w:t>(s</w:t>
      </w:r>
      <w:r w:rsidRPr="00D757C5">
        <w:rPr>
          <w:rFonts w:cs="Arial"/>
        </w:rPr>
        <w:t xml:space="preserve">elf-paced, </w:t>
      </w:r>
      <w:r w:rsidR="000A527B" w:rsidRPr="00D757C5">
        <w:rPr>
          <w:rFonts w:cs="Arial"/>
        </w:rPr>
        <w:t>i</w:t>
      </w:r>
      <w:r w:rsidRPr="00D757C5">
        <w:rPr>
          <w:rFonts w:cs="Arial"/>
        </w:rPr>
        <w:t>ndividual</w:t>
      </w:r>
      <w:r w:rsidR="000A527B" w:rsidRPr="00D757C5">
        <w:rPr>
          <w:rFonts w:cs="Arial"/>
        </w:rPr>
        <w:t>)</w:t>
      </w:r>
    </w:p>
    <w:p w14:paraId="5C8E6033" w14:textId="77777777" w:rsidR="00CE567A" w:rsidRPr="00D757C5" w:rsidRDefault="00CE567A" w:rsidP="00CE567A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 complete the following assignments:</w:t>
      </w:r>
    </w:p>
    <w:p w14:paraId="5D0D6782" w14:textId="4D912052" w:rsidR="00E02EC1" w:rsidRPr="00FF5D0A" w:rsidRDefault="00E02EC1" w:rsidP="00E02EC1">
      <w:pPr>
        <w:pStyle w:val="introbullet"/>
        <w:spacing w:line="280" w:lineRule="exact"/>
      </w:pPr>
      <w:r w:rsidRPr="00D757C5">
        <w:t xml:space="preserve">Complete the online On-the-Job section in the Harvard </w:t>
      </w:r>
      <w:proofErr w:type="spellStart"/>
      <w:r w:rsidRPr="00D757C5">
        <w:t>ManageMentor</w:t>
      </w:r>
      <w:proofErr w:type="spellEnd"/>
      <w:r w:rsidRPr="00D757C5">
        <w:t xml:space="preserve"> </w:t>
      </w:r>
      <w:r w:rsidR="00141EC8">
        <w:t>Goal Setting</w:t>
      </w:r>
      <w:r w:rsidRPr="00D757C5">
        <w:t xml:space="preserve"> topic. The section provides learners with an opportunity to choose a skill to focus on and create an action plan for applying and developing the skill. </w:t>
      </w:r>
      <w:r w:rsidR="00FF5D0A" w:rsidRPr="009523AE">
        <w:rPr>
          <w:i/>
        </w:rPr>
        <w:t>Note:</w:t>
      </w:r>
      <w:r w:rsidR="00FF5D0A" w:rsidRPr="00FF5D0A">
        <w:t xml:space="preserve"> </w:t>
      </w:r>
      <w:r w:rsidR="00A660A4">
        <w:t>I</w:t>
      </w:r>
      <w:r w:rsidR="00FF5D0A" w:rsidRPr="00FF5D0A">
        <w:t>f your</w:t>
      </w:r>
      <w:r w:rsidR="00FF5D0A">
        <w:t xml:space="preserve"> </w:t>
      </w:r>
      <w:r w:rsidR="00FF5D0A" w:rsidRPr="00FF5D0A">
        <w:t>organization does not include the On-the-Job section in your configuration of Harvard</w:t>
      </w:r>
      <w:r w:rsidR="00253536">
        <w:t xml:space="preserve"> </w:t>
      </w:r>
      <w:proofErr w:type="spellStart"/>
      <w:r w:rsidR="00FF5D0A" w:rsidRPr="00FF5D0A">
        <w:t>ManageMentor</w:t>
      </w:r>
      <w:proofErr w:type="spellEnd"/>
      <w:r w:rsidR="00CC4E3A">
        <w:t xml:space="preserve">, </w:t>
      </w:r>
      <w:r w:rsidR="00FF5D0A" w:rsidRPr="00FF5D0A">
        <w:t>ask participants to think of two things they can do over the next</w:t>
      </w:r>
      <w:r w:rsidR="00BD6E83">
        <w:t xml:space="preserve"> </w:t>
      </w:r>
      <w:r w:rsidR="00FF5D0A" w:rsidRPr="00FF5D0A">
        <w:t>90 days to further apply and develop their skills in this area.</w:t>
      </w:r>
    </w:p>
    <w:p w14:paraId="6648BE0A" w14:textId="325EFEB0" w:rsidR="00E02EC1" w:rsidRPr="00D757C5" w:rsidRDefault="00E02EC1" w:rsidP="00E02EC1">
      <w:pPr>
        <w:pStyle w:val="introbullet"/>
        <w:spacing w:line="280" w:lineRule="exact"/>
      </w:pPr>
      <w:r w:rsidRPr="00D757C5">
        <w:t>Execute their action plan over a specified time</w:t>
      </w:r>
      <w:r w:rsidR="006E5745">
        <w:t xml:space="preserve"> </w:t>
      </w:r>
      <w:r w:rsidRPr="00D757C5">
        <w:t>frame (e.g., 60 or 90 days).</w:t>
      </w:r>
    </w:p>
    <w:p w14:paraId="0FAF8158" w14:textId="6C81C77B" w:rsidR="00E02EC1" w:rsidRPr="00D757C5" w:rsidRDefault="00E02EC1" w:rsidP="00E02EC1">
      <w:pPr>
        <w:pStyle w:val="introbullet"/>
        <w:spacing w:line="280" w:lineRule="exact"/>
      </w:pPr>
      <w:r w:rsidRPr="00D757C5">
        <w:t>After the specified time</w:t>
      </w:r>
      <w:r w:rsidR="006E5745">
        <w:t xml:space="preserve"> </w:t>
      </w:r>
      <w:r w:rsidRPr="00D757C5">
        <w:t xml:space="preserve">frame (e.g., 60 or 90 days), access the online On-the-Job section in the Harvard </w:t>
      </w:r>
      <w:proofErr w:type="spellStart"/>
      <w:r w:rsidRPr="00D757C5">
        <w:t>ManageMentor</w:t>
      </w:r>
      <w:proofErr w:type="spellEnd"/>
      <w:r w:rsidRPr="00D757C5">
        <w:t xml:space="preserve"> </w:t>
      </w:r>
      <w:r w:rsidR="00141EC8">
        <w:t>Goal Setting</w:t>
      </w:r>
      <w:r w:rsidR="00C90990" w:rsidRPr="00D757C5">
        <w:t xml:space="preserve"> </w:t>
      </w:r>
      <w:r w:rsidRPr="00D757C5">
        <w:t>topic to update the action plan and reflect on the experience.</w:t>
      </w:r>
    </w:p>
    <w:p w14:paraId="5B01BC2C" w14:textId="77777777" w:rsidR="00446AE0" w:rsidRPr="00D757C5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D757C5" w:rsidSect="004A26E3">
      <w:footerReference w:type="default" r:id="rId14"/>
      <w:headerReference w:type="first" r:id="rId15"/>
      <w:footerReference w:type="first" r:id="rId16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CC9B5" w14:textId="77777777" w:rsidR="008F7D66" w:rsidRDefault="008F7D66" w:rsidP="007747E3">
      <w:pPr>
        <w:spacing w:after="0" w:line="240" w:lineRule="auto"/>
      </w:pPr>
      <w:r>
        <w:separator/>
      </w:r>
    </w:p>
  </w:endnote>
  <w:endnote w:type="continuationSeparator" w:id="0">
    <w:p w14:paraId="27509F8E" w14:textId="77777777" w:rsidR="008F7D66" w:rsidRDefault="008F7D66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EA55D" w14:textId="77777777" w:rsidR="00F56BEF" w:rsidRDefault="00F56BEF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340AB096" w14:textId="20F5812E" w:rsidR="00F56BEF" w:rsidRDefault="00F56BEF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4036D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4036D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F56BEF" w:rsidRDefault="00F56BEF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7BFAA303" w:rsidR="00F56BEF" w:rsidRPr="00034969" w:rsidRDefault="00F56BEF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</w:t>
    </w:r>
    <w:r w:rsidR="00B42252"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4AD2D" w14:textId="77777777" w:rsidR="00F56BEF" w:rsidRDefault="00F56BEF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F56BEF" w:rsidRDefault="00F56BEF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F56BEF" w:rsidRDefault="00F56BEF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1AB3704C" w:rsidR="00F56BEF" w:rsidRDefault="00F56BEF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7676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7676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F56BEF" w:rsidRDefault="00F56BEF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594CA0ED" w:rsidR="00F56BEF" w:rsidRPr="006D5FA5" w:rsidRDefault="00F56BEF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</w:t>
    </w:r>
    <w:r w:rsidR="00B42252"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1A2EF" w14:textId="77777777" w:rsidR="008F7D66" w:rsidRDefault="008F7D66" w:rsidP="007747E3">
      <w:pPr>
        <w:spacing w:after="0" w:line="240" w:lineRule="auto"/>
      </w:pPr>
      <w:r>
        <w:separator/>
      </w:r>
    </w:p>
  </w:footnote>
  <w:footnote w:type="continuationSeparator" w:id="0">
    <w:p w14:paraId="1D017856" w14:textId="77777777" w:rsidR="008F7D66" w:rsidRDefault="008F7D66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C4FE1" w14:textId="750404F4" w:rsidR="00F56BEF" w:rsidRDefault="00F56BEF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0" locked="0" layoutInCell="1" allowOverlap="1" wp14:anchorId="5374D55F" wp14:editId="73A186F6">
          <wp:simplePos x="0" y="0"/>
          <wp:positionH relativeFrom="column">
            <wp:posOffset>-922020</wp:posOffset>
          </wp:positionH>
          <wp:positionV relativeFrom="paragraph">
            <wp:posOffset>-2294255</wp:posOffset>
          </wp:positionV>
          <wp:extent cx="7788765" cy="1964055"/>
          <wp:effectExtent l="0" t="0" r="9525" b="0"/>
          <wp:wrapNone/>
          <wp:docPr id="6" name="Picture 6" descr="Macintosh HD:Users:emily.audley:Box Sync:Personal Files:HMM:HMM12images:Goal Setting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mily.audley:Box Sync:Personal Files:HMM:HMM12images:Goal Setting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836"/>
                  <a:stretch/>
                </pic:blipFill>
                <pic:spPr bwMode="auto">
                  <a:xfrm>
                    <a:off x="0" y="0"/>
                    <a:ext cx="7788765" cy="1964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017B9"/>
    <w:multiLevelType w:val="hybridMultilevel"/>
    <w:tmpl w:val="9CB6914C"/>
    <w:lvl w:ilvl="0" w:tplc="BDBA23C2">
      <w:start w:val="1"/>
      <w:numFmt w:val="bullet"/>
      <w:pStyle w:val="dashpoint"/>
      <w:lvlText w:val="–"/>
      <w:lvlJc w:val="left"/>
      <w:pPr>
        <w:ind w:left="1339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1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079D0"/>
    <w:multiLevelType w:val="hybridMultilevel"/>
    <w:tmpl w:val="6BFAD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48240A"/>
    <w:multiLevelType w:val="hybridMultilevel"/>
    <w:tmpl w:val="71868472"/>
    <w:lvl w:ilvl="0" w:tplc="58FE6B2E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E3"/>
    <w:rsid w:val="000008C9"/>
    <w:rsid w:val="00002D54"/>
    <w:rsid w:val="00007E7D"/>
    <w:rsid w:val="00024BDE"/>
    <w:rsid w:val="000301EC"/>
    <w:rsid w:val="0003128B"/>
    <w:rsid w:val="00031759"/>
    <w:rsid w:val="000348A9"/>
    <w:rsid w:val="00034969"/>
    <w:rsid w:val="00035F25"/>
    <w:rsid w:val="000379F9"/>
    <w:rsid w:val="00037DA0"/>
    <w:rsid w:val="00045167"/>
    <w:rsid w:val="000474E0"/>
    <w:rsid w:val="00057A81"/>
    <w:rsid w:val="00057A98"/>
    <w:rsid w:val="00066C48"/>
    <w:rsid w:val="00084587"/>
    <w:rsid w:val="0008776E"/>
    <w:rsid w:val="000A527B"/>
    <w:rsid w:val="000C105B"/>
    <w:rsid w:val="000C2EAB"/>
    <w:rsid w:val="000C3BE0"/>
    <w:rsid w:val="000D08AF"/>
    <w:rsid w:val="000E1690"/>
    <w:rsid w:val="000E2145"/>
    <w:rsid w:val="000E78B0"/>
    <w:rsid w:val="001032CD"/>
    <w:rsid w:val="00117A5F"/>
    <w:rsid w:val="00120045"/>
    <w:rsid w:val="001268C7"/>
    <w:rsid w:val="00126D90"/>
    <w:rsid w:val="00130B3D"/>
    <w:rsid w:val="00130B60"/>
    <w:rsid w:val="00133040"/>
    <w:rsid w:val="00135F40"/>
    <w:rsid w:val="00136EC6"/>
    <w:rsid w:val="001413FB"/>
    <w:rsid w:val="00141EC8"/>
    <w:rsid w:val="001424A2"/>
    <w:rsid w:val="0014652F"/>
    <w:rsid w:val="00146FFF"/>
    <w:rsid w:val="00157CEA"/>
    <w:rsid w:val="0017340C"/>
    <w:rsid w:val="00173F6F"/>
    <w:rsid w:val="00176DD8"/>
    <w:rsid w:val="00195913"/>
    <w:rsid w:val="001A1090"/>
    <w:rsid w:val="001A25C5"/>
    <w:rsid w:val="001B06AB"/>
    <w:rsid w:val="001B20BC"/>
    <w:rsid w:val="001D26C5"/>
    <w:rsid w:val="001E2AA9"/>
    <w:rsid w:val="001E3790"/>
    <w:rsid w:val="001E4FE0"/>
    <w:rsid w:val="001F091F"/>
    <w:rsid w:val="001F16C0"/>
    <w:rsid w:val="001F332B"/>
    <w:rsid w:val="001F4913"/>
    <w:rsid w:val="00204026"/>
    <w:rsid w:val="00210A6C"/>
    <w:rsid w:val="00224976"/>
    <w:rsid w:val="00225E0C"/>
    <w:rsid w:val="0023058D"/>
    <w:rsid w:val="002309B4"/>
    <w:rsid w:val="00241834"/>
    <w:rsid w:val="00253536"/>
    <w:rsid w:val="00256731"/>
    <w:rsid w:val="00261B31"/>
    <w:rsid w:val="00272FB6"/>
    <w:rsid w:val="0027586D"/>
    <w:rsid w:val="0027600A"/>
    <w:rsid w:val="002821D8"/>
    <w:rsid w:val="00294B32"/>
    <w:rsid w:val="002954F2"/>
    <w:rsid w:val="002A4506"/>
    <w:rsid w:val="002B265D"/>
    <w:rsid w:val="002C3EAC"/>
    <w:rsid w:val="002C6BEA"/>
    <w:rsid w:val="002D42E0"/>
    <w:rsid w:val="002E4635"/>
    <w:rsid w:val="002E751A"/>
    <w:rsid w:val="002F0634"/>
    <w:rsid w:val="002F622A"/>
    <w:rsid w:val="002F642B"/>
    <w:rsid w:val="00315C99"/>
    <w:rsid w:val="003252DE"/>
    <w:rsid w:val="003274CE"/>
    <w:rsid w:val="00333FF1"/>
    <w:rsid w:val="00344ED8"/>
    <w:rsid w:val="00345272"/>
    <w:rsid w:val="00345D30"/>
    <w:rsid w:val="003521F0"/>
    <w:rsid w:val="003528A9"/>
    <w:rsid w:val="00373C72"/>
    <w:rsid w:val="00375042"/>
    <w:rsid w:val="003768FB"/>
    <w:rsid w:val="00380068"/>
    <w:rsid w:val="003927A1"/>
    <w:rsid w:val="00396FAF"/>
    <w:rsid w:val="003B06DE"/>
    <w:rsid w:val="003B0BF3"/>
    <w:rsid w:val="003B5299"/>
    <w:rsid w:val="003B789B"/>
    <w:rsid w:val="003B7FB9"/>
    <w:rsid w:val="003C7EAD"/>
    <w:rsid w:val="003D580B"/>
    <w:rsid w:val="003E69E6"/>
    <w:rsid w:val="00437E27"/>
    <w:rsid w:val="00444710"/>
    <w:rsid w:val="00446216"/>
    <w:rsid w:val="00446AE0"/>
    <w:rsid w:val="00454891"/>
    <w:rsid w:val="00482FC3"/>
    <w:rsid w:val="00485A6A"/>
    <w:rsid w:val="00486D5A"/>
    <w:rsid w:val="00490CE0"/>
    <w:rsid w:val="00497381"/>
    <w:rsid w:val="004A26E3"/>
    <w:rsid w:val="004A6C91"/>
    <w:rsid w:val="004B11C9"/>
    <w:rsid w:val="004B70C4"/>
    <w:rsid w:val="004C15CC"/>
    <w:rsid w:val="004C1F44"/>
    <w:rsid w:val="004C39C7"/>
    <w:rsid w:val="004C3B96"/>
    <w:rsid w:val="004D7EF3"/>
    <w:rsid w:val="004E4490"/>
    <w:rsid w:val="004F35FD"/>
    <w:rsid w:val="004F6F6B"/>
    <w:rsid w:val="005064F7"/>
    <w:rsid w:val="005118DB"/>
    <w:rsid w:val="00512296"/>
    <w:rsid w:val="005231D2"/>
    <w:rsid w:val="00526351"/>
    <w:rsid w:val="00530E45"/>
    <w:rsid w:val="005324FD"/>
    <w:rsid w:val="005368B0"/>
    <w:rsid w:val="005403B4"/>
    <w:rsid w:val="00542D49"/>
    <w:rsid w:val="00547A79"/>
    <w:rsid w:val="005551B2"/>
    <w:rsid w:val="00563FEC"/>
    <w:rsid w:val="005768EA"/>
    <w:rsid w:val="00577B03"/>
    <w:rsid w:val="00584DD1"/>
    <w:rsid w:val="005964DC"/>
    <w:rsid w:val="00596FFB"/>
    <w:rsid w:val="005A0486"/>
    <w:rsid w:val="005A7316"/>
    <w:rsid w:val="005A77C0"/>
    <w:rsid w:val="005C60BE"/>
    <w:rsid w:val="005E41F1"/>
    <w:rsid w:val="005F1CDC"/>
    <w:rsid w:val="005F6970"/>
    <w:rsid w:val="006009DD"/>
    <w:rsid w:val="00602EDE"/>
    <w:rsid w:val="006043B3"/>
    <w:rsid w:val="006400BF"/>
    <w:rsid w:val="00653698"/>
    <w:rsid w:val="00661C86"/>
    <w:rsid w:val="006647B7"/>
    <w:rsid w:val="00666FA3"/>
    <w:rsid w:val="006678E7"/>
    <w:rsid w:val="006763C2"/>
    <w:rsid w:val="00676423"/>
    <w:rsid w:val="00676764"/>
    <w:rsid w:val="006778A3"/>
    <w:rsid w:val="0069438C"/>
    <w:rsid w:val="006A132A"/>
    <w:rsid w:val="006A265D"/>
    <w:rsid w:val="006B21AC"/>
    <w:rsid w:val="006B40C9"/>
    <w:rsid w:val="006B619B"/>
    <w:rsid w:val="006B763A"/>
    <w:rsid w:val="006C778F"/>
    <w:rsid w:val="006D075B"/>
    <w:rsid w:val="006D5ABA"/>
    <w:rsid w:val="006D5FA5"/>
    <w:rsid w:val="006D6650"/>
    <w:rsid w:val="006E5745"/>
    <w:rsid w:val="006F273B"/>
    <w:rsid w:val="006F3332"/>
    <w:rsid w:val="00703B05"/>
    <w:rsid w:val="00704FE1"/>
    <w:rsid w:val="00710584"/>
    <w:rsid w:val="007114FA"/>
    <w:rsid w:val="00712F59"/>
    <w:rsid w:val="007249CD"/>
    <w:rsid w:val="00734CEE"/>
    <w:rsid w:val="007351FD"/>
    <w:rsid w:val="0074077E"/>
    <w:rsid w:val="00745D64"/>
    <w:rsid w:val="00752489"/>
    <w:rsid w:val="0075558C"/>
    <w:rsid w:val="0076297C"/>
    <w:rsid w:val="00763A77"/>
    <w:rsid w:val="00773040"/>
    <w:rsid w:val="007747E3"/>
    <w:rsid w:val="0078692A"/>
    <w:rsid w:val="007B1BF2"/>
    <w:rsid w:val="007B6A2D"/>
    <w:rsid w:val="007D46A8"/>
    <w:rsid w:val="007E75E6"/>
    <w:rsid w:val="008064E9"/>
    <w:rsid w:val="0081099C"/>
    <w:rsid w:val="0081636E"/>
    <w:rsid w:val="008176EE"/>
    <w:rsid w:val="00821CE4"/>
    <w:rsid w:val="00821D3A"/>
    <w:rsid w:val="00824733"/>
    <w:rsid w:val="00824C32"/>
    <w:rsid w:val="00827F68"/>
    <w:rsid w:val="0083095B"/>
    <w:rsid w:val="00847B35"/>
    <w:rsid w:val="00847D6E"/>
    <w:rsid w:val="00866B05"/>
    <w:rsid w:val="00870F90"/>
    <w:rsid w:val="008845C2"/>
    <w:rsid w:val="008A7577"/>
    <w:rsid w:val="008B1C96"/>
    <w:rsid w:val="008C46F7"/>
    <w:rsid w:val="008E0F27"/>
    <w:rsid w:val="008F7D66"/>
    <w:rsid w:val="00902C12"/>
    <w:rsid w:val="00907A38"/>
    <w:rsid w:val="009168B1"/>
    <w:rsid w:val="009369BA"/>
    <w:rsid w:val="00945EBD"/>
    <w:rsid w:val="009523AE"/>
    <w:rsid w:val="009523C9"/>
    <w:rsid w:val="00955BAE"/>
    <w:rsid w:val="0095673D"/>
    <w:rsid w:val="0096105A"/>
    <w:rsid w:val="009710A2"/>
    <w:rsid w:val="00977456"/>
    <w:rsid w:val="00987299"/>
    <w:rsid w:val="00997BD4"/>
    <w:rsid w:val="009A42D8"/>
    <w:rsid w:val="009B074C"/>
    <w:rsid w:val="009B25F5"/>
    <w:rsid w:val="009C272D"/>
    <w:rsid w:val="009C2CDA"/>
    <w:rsid w:val="009D1B98"/>
    <w:rsid w:val="009E17DA"/>
    <w:rsid w:val="009E59C5"/>
    <w:rsid w:val="009F0F71"/>
    <w:rsid w:val="009F5174"/>
    <w:rsid w:val="00A01C26"/>
    <w:rsid w:val="00A0202A"/>
    <w:rsid w:val="00A062E8"/>
    <w:rsid w:val="00A0722A"/>
    <w:rsid w:val="00A10B25"/>
    <w:rsid w:val="00A24165"/>
    <w:rsid w:val="00A25613"/>
    <w:rsid w:val="00A30725"/>
    <w:rsid w:val="00A347F6"/>
    <w:rsid w:val="00A45884"/>
    <w:rsid w:val="00A54D6B"/>
    <w:rsid w:val="00A660A4"/>
    <w:rsid w:val="00A72BA0"/>
    <w:rsid w:val="00AA2032"/>
    <w:rsid w:val="00AB2207"/>
    <w:rsid w:val="00AB23FB"/>
    <w:rsid w:val="00AB3A40"/>
    <w:rsid w:val="00AE3FCA"/>
    <w:rsid w:val="00AE4E84"/>
    <w:rsid w:val="00AF2478"/>
    <w:rsid w:val="00AF3A8D"/>
    <w:rsid w:val="00B01664"/>
    <w:rsid w:val="00B06777"/>
    <w:rsid w:val="00B259E2"/>
    <w:rsid w:val="00B3507D"/>
    <w:rsid w:val="00B42252"/>
    <w:rsid w:val="00B4582F"/>
    <w:rsid w:val="00B72E6A"/>
    <w:rsid w:val="00B77A8E"/>
    <w:rsid w:val="00B80111"/>
    <w:rsid w:val="00B843AB"/>
    <w:rsid w:val="00B9006B"/>
    <w:rsid w:val="00BB5354"/>
    <w:rsid w:val="00BB6FC0"/>
    <w:rsid w:val="00BC09E3"/>
    <w:rsid w:val="00BC126B"/>
    <w:rsid w:val="00BD21EE"/>
    <w:rsid w:val="00BD3328"/>
    <w:rsid w:val="00BD3819"/>
    <w:rsid w:val="00BD4E79"/>
    <w:rsid w:val="00BD6E83"/>
    <w:rsid w:val="00BE21FF"/>
    <w:rsid w:val="00BE677B"/>
    <w:rsid w:val="00BE72E4"/>
    <w:rsid w:val="00BF147E"/>
    <w:rsid w:val="00BF29A9"/>
    <w:rsid w:val="00C035E2"/>
    <w:rsid w:val="00C05C34"/>
    <w:rsid w:val="00C073CE"/>
    <w:rsid w:val="00C17B0F"/>
    <w:rsid w:val="00C21C07"/>
    <w:rsid w:val="00C2536E"/>
    <w:rsid w:val="00C332EC"/>
    <w:rsid w:val="00C37FF7"/>
    <w:rsid w:val="00C41CB1"/>
    <w:rsid w:val="00C70B40"/>
    <w:rsid w:val="00C71554"/>
    <w:rsid w:val="00C726F7"/>
    <w:rsid w:val="00C83B5A"/>
    <w:rsid w:val="00C870F3"/>
    <w:rsid w:val="00C90990"/>
    <w:rsid w:val="00C93404"/>
    <w:rsid w:val="00CA075B"/>
    <w:rsid w:val="00CA6D00"/>
    <w:rsid w:val="00CB1713"/>
    <w:rsid w:val="00CB25A4"/>
    <w:rsid w:val="00CB73B0"/>
    <w:rsid w:val="00CC4E3A"/>
    <w:rsid w:val="00CD098E"/>
    <w:rsid w:val="00CD0D32"/>
    <w:rsid w:val="00CE0218"/>
    <w:rsid w:val="00CE3A78"/>
    <w:rsid w:val="00CE567A"/>
    <w:rsid w:val="00D326E1"/>
    <w:rsid w:val="00D34E2C"/>
    <w:rsid w:val="00D4036D"/>
    <w:rsid w:val="00D45105"/>
    <w:rsid w:val="00D53656"/>
    <w:rsid w:val="00D53690"/>
    <w:rsid w:val="00D61845"/>
    <w:rsid w:val="00D757C5"/>
    <w:rsid w:val="00D75911"/>
    <w:rsid w:val="00D85B81"/>
    <w:rsid w:val="00D94C3E"/>
    <w:rsid w:val="00D9652F"/>
    <w:rsid w:val="00DA5641"/>
    <w:rsid w:val="00DA6B61"/>
    <w:rsid w:val="00DB1572"/>
    <w:rsid w:val="00DC4BEE"/>
    <w:rsid w:val="00DC696D"/>
    <w:rsid w:val="00DD0DFB"/>
    <w:rsid w:val="00DD17A8"/>
    <w:rsid w:val="00DF098B"/>
    <w:rsid w:val="00DF557D"/>
    <w:rsid w:val="00DF6BA9"/>
    <w:rsid w:val="00E02EC1"/>
    <w:rsid w:val="00E10518"/>
    <w:rsid w:val="00E14CD8"/>
    <w:rsid w:val="00E24B7A"/>
    <w:rsid w:val="00E2666A"/>
    <w:rsid w:val="00E41406"/>
    <w:rsid w:val="00E4472C"/>
    <w:rsid w:val="00E46B7A"/>
    <w:rsid w:val="00E62DC7"/>
    <w:rsid w:val="00E733AB"/>
    <w:rsid w:val="00E760BE"/>
    <w:rsid w:val="00E87E24"/>
    <w:rsid w:val="00E91301"/>
    <w:rsid w:val="00E9792B"/>
    <w:rsid w:val="00EA3A1B"/>
    <w:rsid w:val="00EA7C40"/>
    <w:rsid w:val="00EB0AC9"/>
    <w:rsid w:val="00EB0AED"/>
    <w:rsid w:val="00EB175D"/>
    <w:rsid w:val="00EC6D0A"/>
    <w:rsid w:val="00ED51B1"/>
    <w:rsid w:val="00ED5F1B"/>
    <w:rsid w:val="00EE2BFB"/>
    <w:rsid w:val="00EE5498"/>
    <w:rsid w:val="00EF1643"/>
    <w:rsid w:val="00EF3CE5"/>
    <w:rsid w:val="00F074C3"/>
    <w:rsid w:val="00F20F21"/>
    <w:rsid w:val="00F27138"/>
    <w:rsid w:val="00F32FF1"/>
    <w:rsid w:val="00F440C3"/>
    <w:rsid w:val="00F47FBA"/>
    <w:rsid w:val="00F56BEF"/>
    <w:rsid w:val="00F57117"/>
    <w:rsid w:val="00F74A58"/>
    <w:rsid w:val="00F82762"/>
    <w:rsid w:val="00F82F65"/>
    <w:rsid w:val="00F8315F"/>
    <w:rsid w:val="00F9111D"/>
    <w:rsid w:val="00FA146E"/>
    <w:rsid w:val="00FA3007"/>
    <w:rsid w:val="00FA4E12"/>
    <w:rsid w:val="00FA61EF"/>
    <w:rsid w:val="00FB0C99"/>
    <w:rsid w:val="00FB13D2"/>
    <w:rsid w:val="00FC0341"/>
    <w:rsid w:val="00FC3F7F"/>
    <w:rsid w:val="00FC6C50"/>
    <w:rsid w:val="00FD129C"/>
    <w:rsid w:val="00FD266A"/>
    <w:rsid w:val="00FD315E"/>
    <w:rsid w:val="00FE004A"/>
    <w:rsid w:val="00FE10E5"/>
    <w:rsid w:val="00FF1A1D"/>
    <w:rsid w:val="00FF1DAD"/>
    <w:rsid w:val="00FF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1C6C0239-9E4D-4F7C-8AF0-B4F79945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2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numId w:val="6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4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5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5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F1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footer" Target="footer1.xml"/><Relationship Id="rId15" Type="http://schemas.openxmlformats.org/officeDocument/2006/relationships/header" Target="head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diagramData" Target="diagrams/data1.xml"/><Relationship Id="rId10" Type="http://schemas.openxmlformats.org/officeDocument/2006/relationships/diagramLayout" Target="diagrams/layout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7057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 custLinFactNeighborX="2016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154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9998897-BA11-9D4D-BAD2-CCE135C01583}" type="presOf" srcId="{6C1F603D-38DB-9A47-8AB9-0D44AB4D83F5}" destId="{E98ACE24-CB79-5542-9D1C-938FF8AC975A}" srcOrd="0" destOrd="0" presId="urn:microsoft.com/office/officeart/2005/8/layout/chevron1"/>
    <dgm:cxn modelId="{1F277496-E41C-2C41-9031-6B0CC02699B4}" type="presOf" srcId="{2D7D3426-150F-A545-9ADF-E27078B65ECE}" destId="{CE242C84-1F0B-3747-A7BA-80B9EB14ACB4}" srcOrd="0" destOrd="0" presId="urn:microsoft.com/office/officeart/2005/8/layout/chevron1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6361FC57-B05A-364A-9F36-7A9197724392}" type="presOf" srcId="{5597D904-7967-1649-8719-760C983493FD}" destId="{D203DAEF-C683-F941-8D68-9834910DD8D5}" srcOrd="0" destOrd="0" presId="urn:microsoft.com/office/officeart/2005/8/layout/chevron1"/>
    <dgm:cxn modelId="{FF0607C3-9BD0-AA44-BB1F-9DEAE2D420E1}" type="presOf" srcId="{4428C2BB-34C6-4648-A53C-C58BBD75A61B}" destId="{CE10A6AF-0EE1-EF4C-BB55-234B5C18E3AB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3DC300AA-86F7-F24D-99C2-28FA8317C0D1}" type="presParOf" srcId="{CE242C84-1F0B-3747-A7BA-80B9EB14ACB4}" destId="{CE10A6AF-0EE1-EF4C-BB55-234B5C18E3AB}" srcOrd="0" destOrd="0" presId="urn:microsoft.com/office/officeart/2005/8/layout/chevron1"/>
    <dgm:cxn modelId="{0B18E8FE-A0BE-3349-8A91-98DBFEC38CC4}" type="presParOf" srcId="{CE242C84-1F0B-3747-A7BA-80B9EB14ACB4}" destId="{7BBAFEC7-13D8-B04A-8CD4-0E182F4CAC4A}" srcOrd="1" destOrd="0" presId="urn:microsoft.com/office/officeart/2005/8/layout/chevron1"/>
    <dgm:cxn modelId="{BBBB2FCB-60C0-8841-9182-7A96A7CD9E66}" type="presParOf" srcId="{CE242C84-1F0B-3747-A7BA-80B9EB14ACB4}" destId="{E98ACE24-CB79-5542-9D1C-938FF8AC975A}" srcOrd="2" destOrd="0" presId="urn:microsoft.com/office/officeart/2005/8/layout/chevron1"/>
    <dgm:cxn modelId="{6E2606F6-F632-B04F-B69B-5C5FE8925FEF}" type="presParOf" srcId="{CE242C84-1F0B-3747-A7BA-80B9EB14ACB4}" destId="{4A772EF6-5541-334E-BB73-A7BF3ED6F8F1}" srcOrd="3" destOrd="0" presId="urn:microsoft.com/office/officeart/2005/8/layout/chevron1"/>
    <dgm:cxn modelId="{A78632BB-785D-E54D-9591-16211C1CA033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62682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Self-paced, individual</a:t>
          </a:r>
        </a:p>
      </dsp:txBody>
      <dsp:txXfrm>
        <a:off x="577654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819103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Live,                    group </a:t>
          </a:r>
        </a:p>
      </dsp:txBody>
      <dsp:txXfrm>
        <a:off x="2234075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7190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Application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Self-paced, individual</a:t>
          </a:r>
        </a:p>
      </dsp:txBody>
      <dsp:txXfrm>
        <a:off x="418687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A279-1096-3B46-B918-4623057B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976</Words>
  <Characters>5568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Maunder, Joanna</cp:lastModifiedBy>
  <cp:revision>2</cp:revision>
  <cp:lastPrinted>2014-07-28T15:36:00Z</cp:lastPrinted>
  <dcterms:created xsi:type="dcterms:W3CDTF">2018-07-27T09:08:00Z</dcterms:created>
  <dcterms:modified xsi:type="dcterms:W3CDTF">2018-07-27T09:08:00Z</dcterms:modified>
</cp:coreProperties>
</file>